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E52B7" w:rsidR="0002656E" w:rsidP="0002656E" w:rsidRDefault="005E52B7" w14:paraId="ebd3703" w14:textId="ebd3703">
      <w:pPr>
        <w15:collapsed w:val="false"/>
        <w:rPr>
          <w:rFonts w:ascii="Arial" w:hAnsi="Arial" w:cs="Arial"/>
        </w:rPr>
      </w:pPr>
      <w:bookmarkStart w:name="_GoBack" w:id="0"/>
      <w:bookmarkEnd w:id="0"/>
      <w:r w:rsidRPr="005E52B7">
        <w:rPr>
          <w:rFonts w:ascii="Arial" w:hAnsi="Arial" w:cs="Arial"/>
        </w:rPr>
        <w:t xml:space="preserve">      </w:t>
      </w:r>
      <w:r w:rsidRPr="005E52B7">
        <w:rPr>
          <w:rFonts w:ascii="Arial" w:hAnsi="Arial" w:cs="Arial"/>
        </w:rPr>
        <w:tab/>
      </w:r>
      <w:r w:rsidRPr="005E52B7">
        <w:rPr>
          <w:rFonts w:ascii="Arial" w:hAnsi="Arial" w:cs="Arial"/>
        </w:rPr>
        <w:tab/>
      </w:r>
      <w:r w:rsidRPr="005E52B7">
        <w:rPr>
          <w:rFonts w:ascii="Arial" w:hAnsi="Arial" w:cs="Arial"/>
        </w:rPr>
        <w:tab/>
      </w:r>
      <w:r w:rsidRPr="005E52B7">
        <w:rPr>
          <w:rFonts w:ascii="Arial" w:hAnsi="Arial" w:cs="Arial"/>
        </w:rPr>
        <w:tab/>
      </w:r>
      <w:r w:rsidRPr="005E52B7">
        <w:rPr>
          <w:rFonts w:ascii="Arial" w:hAnsi="Arial" w:cs="Arial"/>
        </w:rPr>
        <w:tab/>
      </w:r>
      <w:r w:rsidRPr="005E52B7">
        <w:rPr>
          <w:rFonts w:ascii="Arial" w:hAnsi="Arial" w:cs="Arial"/>
        </w:rPr>
        <w:tab/>
      </w:r>
      <w:r w:rsidRPr="005E52B7" w:rsidR="0002656E">
        <w:rPr>
          <w:rFonts w:ascii="Arial" w:hAnsi="Arial" w:cs="Arial"/>
        </w:rPr>
        <w:tab/>
        <w:t xml:space="preserve">    </w:t>
      </w:r>
      <w:r w:rsidRPr="005E52B7">
        <w:rPr>
          <w:rFonts w:ascii="Arial" w:hAnsi="Arial" w:cs="Arial"/>
        </w:rPr>
        <w:t>Poslovni  b</w:t>
      </w:r>
      <w:r w:rsidRPr="005E52B7" w:rsidR="005E1F5A">
        <w:rPr>
          <w:rFonts w:ascii="Arial" w:hAnsi="Arial" w:cs="Arial"/>
        </w:rPr>
        <w:t>roj: 3/St-</w:t>
      </w:r>
      <w:r w:rsidR="00AF5D02">
        <w:rPr>
          <w:rFonts w:ascii="Arial" w:hAnsi="Arial" w:cs="Arial"/>
        </w:rPr>
        <w:t>449/2011-163</w:t>
      </w:r>
    </w:p>
    <w:p w:rsidRPr="005E52B7" w:rsidR="0002656E" w:rsidP="0002656E" w:rsidRDefault="0002656E">
      <w:pPr>
        <w:rPr>
          <w:rFonts w:ascii="Arial" w:hAnsi="Arial" w:cs="Arial"/>
        </w:rPr>
      </w:pPr>
    </w:p>
    <w:p w:rsidRPr="005E52B7" w:rsidR="0002656E" w:rsidP="0002656E" w:rsidRDefault="0002656E">
      <w:pPr>
        <w:rPr>
          <w:rFonts w:ascii="Arial" w:hAnsi="Arial" w:cs="Arial"/>
        </w:rPr>
      </w:pPr>
    </w:p>
    <w:p w:rsidR="0002656E" w:rsidP="0002656E" w:rsidRDefault="0002656E">
      <w:pPr>
        <w:jc w:val="center"/>
        <w:rPr>
          <w:rFonts w:ascii="Arial" w:hAnsi="Arial" w:cs="Arial"/>
        </w:rPr>
      </w:pPr>
      <w:r w:rsidRPr="005E52B7">
        <w:rPr>
          <w:rFonts w:ascii="Arial" w:hAnsi="Arial" w:cs="Arial"/>
        </w:rPr>
        <w:t>Z A P I S N I K</w:t>
      </w:r>
    </w:p>
    <w:p w:rsidRPr="005E52B7" w:rsidR="00AF5D02" w:rsidP="0002656E" w:rsidRDefault="00AF5D02">
      <w:pPr>
        <w:jc w:val="center"/>
        <w:rPr>
          <w:rFonts w:ascii="Arial" w:hAnsi="Arial" w:cs="Arial"/>
        </w:rPr>
      </w:pPr>
      <w:r w:rsidRPr="005E52B7">
        <w:rPr>
          <w:rFonts w:ascii="Arial" w:hAnsi="Arial" w:cs="Arial"/>
        </w:rPr>
        <w:t xml:space="preserve">od </w:t>
      </w:r>
      <w:r>
        <w:rPr>
          <w:rFonts w:ascii="Arial" w:hAnsi="Arial" w:cs="Arial"/>
        </w:rPr>
        <w:t>16. srpnja 2021</w:t>
      </w:r>
      <w:r w:rsidR="008E1489">
        <w:rPr>
          <w:rFonts w:ascii="Arial" w:hAnsi="Arial" w:cs="Arial"/>
        </w:rPr>
        <w:t>.</w:t>
      </w:r>
    </w:p>
    <w:p w:rsidRPr="005E52B7" w:rsidR="0002656E" w:rsidP="0002656E" w:rsidRDefault="0002656E">
      <w:pPr>
        <w:jc w:val="center"/>
        <w:rPr>
          <w:rFonts w:ascii="Arial" w:hAnsi="Arial" w:cs="Arial"/>
        </w:rPr>
      </w:pPr>
      <w:r w:rsidRPr="005E52B7">
        <w:rPr>
          <w:rFonts w:ascii="Arial" w:hAnsi="Arial" w:cs="Arial"/>
        </w:rPr>
        <w:t xml:space="preserve">sa Skupštine vjerovnika </w:t>
      </w:r>
      <w:r w:rsidR="00E503EE">
        <w:rPr>
          <w:rFonts w:ascii="Arial" w:hAnsi="Arial" w:cs="Arial"/>
        </w:rPr>
        <w:t>iza</w:t>
      </w:r>
      <w:r w:rsidRPr="005E52B7">
        <w:rPr>
          <w:rFonts w:ascii="Arial" w:hAnsi="Arial" w:cs="Arial"/>
        </w:rPr>
        <w:t xml:space="preserve"> dužnik</w:t>
      </w:r>
      <w:r w:rsidR="00E503EE">
        <w:rPr>
          <w:rFonts w:ascii="Arial" w:hAnsi="Arial" w:cs="Arial"/>
        </w:rPr>
        <w:t>a</w:t>
      </w:r>
      <w:r w:rsidRPr="005E52B7">
        <w:rPr>
          <w:rFonts w:ascii="Arial" w:hAnsi="Arial" w:cs="Arial"/>
        </w:rPr>
        <w:t xml:space="preserve"> </w:t>
      </w:r>
      <w:r w:rsidR="005E52B7">
        <w:rPr>
          <w:rFonts w:ascii="Arial" w:hAnsi="Arial" w:cs="Arial"/>
        </w:rPr>
        <w:t xml:space="preserve">Stečajna masa nad </w:t>
      </w:r>
      <w:r w:rsidR="00AF5D02">
        <w:rPr>
          <w:rFonts w:ascii="Arial" w:hAnsi="Arial" w:cs="Arial"/>
        </w:rPr>
        <w:t>UNI-TEL d.o.o., Slavonski Brod, Janiševac II 14, OIB 11816495338</w:t>
      </w:r>
    </w:p>
    <w:p w:rsidRPr="005E52B7" w:rsidR="0002656E" w:rsidP="0002656E" w:rsidRDefault="0002656E">
      <w:pPr>
        <w:jc w:val="center"/>
        <w:rPr>
          <w:rFonts w:ascii="Arial" w:hAnsi="Arial" w:cs="Arial"/>
        </w:rPr>
      </w:pPr>
      <w:r w:rsidRPr="005E52B7">
        <w:rPr>
          <w:rFonts w:ascii="Arial" w:hAnsi="Arial" w:cs="Arial"/>
        </w:rPr>
        <w:t>na Trgovačkom sudu u Osijeku, Stalna služba u Slavonskom Brodu</w:t>
      </w:r>
    </w:p>
    <w:p w:rsidRPr="005E52B7" w:rsidR="0002656E" w:rsidP="0002656E" w:rsidRDefault="0002656E">
      <w:pPr>
        <w:rPr>
          <w:rFonts w:ascii="Arial" w:hAnsi="Arial" w:cs="Arial"/>
        </w:rPr>
      </w:pPr>
    </w:p>
    <w:p w:rsidRPr="005E52B7" w:rsidR="0002656E" w:rsidP="0002656E" w:rsidRDefault="0002656E">
      <w:pPr>
        <w:rPr>
          <w:rFonts w:ascii="Arial" w:hAnsi="Arial" w:cs="Arial"/>
        </w:rPr>
      </w:pPr>
      <w:r w:rsidRPr="005E52B7">
        <w:rPr>
          <w:rFonts w:ascii="Arial" w:hAnsi="Arial" w:cs="Arial"/>
        </w:rPr>
        <w:t>Nazočni od suda:</w:t>
      </w:r>
    </w:p>
    <w:p w:rsidRPr="005E52B7" w:rsidR="0002656E" w:rsidP="0002656E" w:rsidRDefault="0002656E">
      <w:pPr>
        <w:rPr>
          <w:rFonts w:ascii="Arial" w:hAnsi="Arial" w:cs="Arial"/>
        </w:rPr>
      </w:pPr>
      <w:r w:rsidRPr="005E52B7">
        <w:rPr>
          <w:rFonts w:ascii="Arial" w:hAnsi="Arial" w:cs="Arial"/>
        </w:rPr>
        <w:t>Daniela Martini Maoduš, sutkinja</w:t>
      </w:r>
    </w:p>
    <w:p w:rsidRPr="005E52B7" w:rsidR="0002656E" w:rsidP="0002656E" w:rsidRDefault="005E52B7">
      <w:pPr>
        <w:rPr>
          <w:rFonts w:ascii="Arial" w:hAnsi="Arial" w:cs="Arial"/>
        </w:rPr>
      </w:pPr>
      <w:r>
        <w:rPr>
          <w:rFonts w:ascii="Arial" w:hAnsi="Arial" w:cs="Arial"/>
        </w:rPr>
        <w:t>Marija Đurin</w:t>
      </w:r>
      <w:r w:rsidRPr="005E52B7" w:rsidR="0002656E">
        <w:rPr>
          <w:rFonts w:ascii="Arial" w:hAnsi="Arial" w:cs="Arial"/>
        </w:rPr>
        <w:t>, zapisničarka</w:t>
      </w:r>
    </w:p>
    <w:p w:rsidR="00AF5D02" w:rsidP="00AF5D02" w:rsidRDefault="0002656E">
      <w:pPr>
        <w:tabs>
          <w:tab w:val="left" w:pos="5313"/>
        </w:tabs>
        <w:jc w:val="both"/>
        <w:rPr>
          <w:rFonts w:ascii="Arial" w:hAnsi="Arial" w:cs="Arial"/>
        </w:rPr>
      </w:pPr>
      <w:r w:rsidRPr="005E52B7">
        <w:rPr>
          <w:rFonts w:ascii="Arial" w:hAnsi="Arial" w:cs="Arial"/>
        </w:rPr>
        <w:t xml:space="preserve">                                          Stečajni dužnik: </w:t>
      </w:r>
      <w:r w:rsidR="00AF5D02">
        <w:rPr>
          <w:rFonts w:ascii="Arial" w:hAnsi="Arial" w:cs="Arial"/>
        </w:rPr>
        <w:t>Stečajna masa nad UNI-TEL d.o.o</w:t>
      </w:r>
    </w:p>
    <w:p w:rsidR="00916894" w:rsidP="00AF5D02" w:rsidRDefault="00916894">
      <w:pPr>
        <w:tabs>
          <w:tab w:val="left" w:pos="5313"/>
        </w:tabs>
        <w:jc w:val="both"/>
        <w:rPr>
          <w:rFonts w:ascii="Arial" w:hAnsi="Arial" w:cs="Arial"/>
        </w:rPr>
      </w:pPr>
    </w:p>
    <w:p w:rsidRPr="005E52B7" w:rsidR="0002656E" w:rsidP="00AF5D02" w:rsidRDefault="0002656E">
      <w:pPr>
        <w:tabs>
          <w:tab w:val="left" w:pos="5313"/>
        </w:tabs>
        <w:jc w:val="both"/>
        <w:rPr>
          <w:rFonts w:ascii="Arial" w:hAnsi="Arial" w:cs="Arial"/>
        </w:rPr>
      </w:pPr>
      <w:r w:rsidRPr="005E52B7">
        <w:rPr>
          <w:rFonts w:ascii="Arial" w:hAnsi="Arial" w:cs="Arial"/>
        </w:rPr>
        <w:t xml:space="preserve">Vrijeme početka: </w:t>
      </w:r>
      <w:r w:rsidR="00AF5D02">
        <w:rPr>
          <w:rFonts w:ascii="Arial" w:hAnsi="Arial" w:cs="Arial"/>
        </w:rPr>
        <w:t>09,30</w:t>
      </w:r>
      <w:r w:rsidRPr="005E52B7" w:rsidR="002F2052">
        <w:rPr>
          <w:rFonts w:ascii="Arial" w:hAnsi="Arial" w:cs="Arial"/>
        </w:rPr>
        <w:t xml:space="preserve"> sati </w:t>
      </w:r>
    </w:p>
    <w:p w:rsidRPr="005E52B7" w:rsidR="00634116" w:rsidP="0002656E" w:rsidRDefault="00AF5D02">
      <w:pPr>
        <w:rPr>
          <w:rFonts w:ascii="Arial" w:hAnsi="Arial" w:cs="Arial"/>
        </w:rPr>
      </w:pPr>
      <w:r>
        <w:rPr>
          <w:rFonts w:ascii="Arial" w:hAnsi="Arial" w:cs="Arial"/>
        </w:rPr>
        <w:t>Pristupili su:</w:t>
      </w:r>
      <w:r w:rsidRPr="005E52B7" w:rsidR="0002656E">
        <w:rPr>
          <w:rFonts w:ascii="Arial" w:hAnsi="Arial" w:cs="Arial"/>
        </w:rPr>
        <w:t xml:space="preserve"> </w:t>
      </w:r>
    </w:p>
    <w:p w:rsidR="00562ADA" w:rsidP="00FB6CF5" w:rsidRDefault="00075D58">
      <w:pPr>
        <w:jc w:val="both"/>
        <w:rPr>
          <w:rFonts w:ascii="Arial" w:hAnsi="Arial" w:cs="Arial"/>
        </w:rPr>
      </w:pPr>
      <w:r w:rsidRPr="005E52B7">
        <w:rPr>
          <w:rFonts w:ascii="Arial" w:hAnsi="Arial" w:cs="Arial"/>
        </w:rPr>
        <w:t>Za RH, Min</w:t>
      </w:r>
      <w:r w:rsidR="00552B1C">
        <w:rPr>
          <w:rFonts w:ascii="Arial" w:hAnsi="Arial" w:cs="Arial"/>
        </w:rPr>
        <w:t>istarstvo f</w:t>
      </w:r>
      <w:r w:rsidRPr="005E52B7">
        <w:rPr>
          <w:rFonts w:ascii="Arial" w:hAnsi="Arial" w:cs="Arial"/>
        </w:rPr>
        <w:t>ina</w:t>
      </w:r>
      <w:r w:rsidR="00E3418F">
        <w:rPr>
          <w:rFonts w:ascii="Arial" w:hAnsi="Arial" w:cs="Arial"/>
        </w:rPr>
        <w:t>n</w:t>
      </w:r>
      <w:r w:rsidRPr="005E52B7">
        <w:rPr>
          <w:rFonts w:ascii="Arial" w:hAnsi="Arial" w:cs="Arial"/>
        </w:rPr>
        <w:t>cija</w:t>
      </w:r>
      <w:r w:rsidR="00AF5D02">
        <w:rPr>
          <w:rFonts w:ascii="Arial" w:hAnsi="Arial" w:cs="Arial"/>
        </w:rPr>
        <w:t xml:space="preserve">, </w:t>
      </w:r>
      <w:r w:rsidRPr="005E52B7">
        <w:rPr>
          <w:rFonts w:ascii="Arial" w:hAnsi="Arial" w:cs="Arial"/>
        </w:rPr>
        <w:t>za ŽDO</w:t>
      </w:r>
      <w:r w:rsidR="00672A6C">
        <w:rPr>
          <w:rFonts w:ascii="Arial" w:hAnsi="Arial" w:cs="Arial"/>
        </w:rPr>
        <w:t>,</w:t>
      </w:r>
      <w:r w:rsidR="00AF5D02">
        <w:rPr>
          <w:rFonts w:ascii="Arial" w:hAnsi="Arial" w:cs="Arial"/>
        </w:rPr>
        <w:t xml:space="preserve"> zamjenica Vesna Lazarić,  s</w:t>
      </w:r>
      <w:r w:rsidR="00672A6C">
        <w:rPr>
          <w:rFonts w:ascii="Arial" w:hAnsi="Arial" w:cs="Arial"/>
        </w:rPr>
        <w:t xml:space="preserve"> glasačkim pravom u visini utvrđene tražbine od </w:t>
      </w:r>
      <w:r w:rsidR="00D808E0">
        <w:rPr>
          <w:rFonts w:ascii="Arial" w:hAnsi="Arial" w:cs="Arial"/>
        </w:rPr>
        <w:t xml:space="preserve">4.288.858,44 </w:t>
      </w:r>
      <w:r w:rsidR="00672A6C">
        <w:rPr>
          <w:rFonts w:ascii="Arial" w:hAnsi="Arial" w:cs="Arial"/>
        </w:rPr>
        <w:t xml:space="preserve"> kn.</w:t>
      </w:r>
      <w:r w:rsidR="0019225E">
        <w:rPr>
          <w:rFonts w:ascii="Arial" w:hAnsi="Arial" w:cs="Arial"/>
        </w:rPr>
        <w:t xml:space="preserve"> </w:t>
      </w:r>
    </w:p>
    <w:p w:rsidR="0019225E" w:rsidP="001E0121" w:rsidRDefault="0019225E">
      <w:pPr>
        <w:jc w:val="both"/>
        <w:rPr>
          <w:rFonts w:ascii="Arial" w:hAnsi="Arial" w:cs="Arial"/>
        </w:rPr>
      </w:pPr>
      <w:r>
        <w:rPr>
          <w:rFonts w:ascii="Arial" w:hAnsi="Arial" w:cs="Arial"/>
        </w:rPr>
        <w:t>Za radnike: Mato Stanković, za Savez samostalnih sindikata</w:t>
      </w:r>
      <w:r w:rsidR="00672A6C">
        <w:rPr>
          <w:rFonts w:ascii="Arial" w:hAnsi="Arial" w:cs="Arial"/>
        </w:rPr>
        <w:t>, s pravom glasa u visini utvrđene</w:t>
      </w:r>
      <w:r w:rsidR="00D808E0">
        <w:rPr>
          <w:rFonts w:ascii="Arial" w:hAnsi="Arial" w:cs="Arial"/>
        </w:rPr>
        <w:t>,</w:t>
      </w:r>
      <w:r w:rsidR="00672A6C">
        <w:rPr>
          <w:rFonts w:ascii="Arial" w:hAnsi="Arial" w:cs="Arial"/>
        </w:rPr>
        <w:t xml:space="preserve"> a neplaćene tražbine od </w:t>
      </w:r>
      <w:r w:rsidR="00D808E0">
        <w:rPr>
          <w:rFonts w:ascii="Arial" w:hAnsi="Arial" w:cs="Arial"/>
        </w:rPr>
        <w:t>698.726,69</w:t>
      </w:r>
      <w:r w:rsidR="00672A6C">
        <w:rPr>
          <w:rFonts w:ascii="Arial" w:hAnsi="Arial" w:cs="Arial"/>
        </w:rPr>
        <w:t xml:space="preserve"> kn.</w:t>
      </w:r>
    </w:p>
    <w:p w:rsidR="0019225E" w:rsidP="00AF5D02" w:rsidRDefault="0019225E">
      <w:pPr>
        <w:jc w:val="both"/>
        <w:rPr>
          <w:rFonts w:ascii="Arial" w:hAnsi="Arial" w:cs="Arial"/>
        </w:rPr>
      </w:pPr>
      <w:r>
        <w:rPr>
          <w:rFonts w:ascii="Arial" w:hAnsi="Arial" w:cs="Arial"/>
        </w:rPr>
        <w:t xml:space="preserve">Za stečajne vjerovnike: </w:t>
      </w:r>
    </w:p>
    <w:p w:rsidR="0019225E" w:rsidP="001E0121" w:rsidRDefault="0019225E">
      <w:pPr>
        <w:jc w:val="both"/>
        <w:rPr>
          <w:rFonts w:ascii="Arial" w:hAnsi="Arial" w:cs="Arial"/>
        </w:rPr>
      </w:pPr>
      <w:r>
        <w:rPr>
          <w:rFonts w:ascii="Arial" w:hAnsi="Arial" w:cs="Arial"/>
        </w:rPr>
        <w:t>Za dužnika stečajne mase</w:t>
      </w:r>
      <w:r w:rsidR="00D57A6E">
        <w:rPr>
          <w:rFonts w:ascii="Arial" w:hAnsi="Arial" w:cs="Arial"/>
        </w:rPr>
        <w:t xml:space="preserve">. </w:t>
      </w:r>
    </w:p>
    <w:p w:rsidR="00D57A6E" w:rsidP="001E0121" w:rsidRDefault="00D57A6E">
      <w:pPr>
        <w:jc w:val="both"/>
        <w:rPr>
          <w:rFonts w:ascii="Arial" w:hAnsi="Arial" w:cs="Arial"/>
        </w:rPr>
      </w:pPr>
      <w:r>
        <w:rPr>
          <w:rFonts w:ascii="Arial" w:hAnsi="Arial" w:cs="Arial"/>
        </w:rPr>
        <w:t>U</w:t>
      </w:r>
      <w:r w:rsidRPr="005E52B7" w:rsidR="00075D58">
        <w:rPr>
          <w:rFonts w:ascii="Arial" w:hAnsi="Arial" w:cs="Arial"/>
        </w:rPr>
        <w:t xml:space="preserve">pravitelj </w:t>
      </w:r>
      <w:r>
        <w:rPr>
          <w:rFonts w:ascii="Arial" w:hAnsi="Arial" w:cs="Arial"/>
        </w:rPr>
        <w:t xml:space="preserve"> stečajne mase </w:t>
      </w:r>
      <w:r w:rsidR="00AF5D02">
        <w:rPr>
          <w:rFonts w:ascii="Arial" w:hAnsi="Arial" w:cs="Arial"/>
        </w:rPr>
        <w:t>Jozo Perić</w:t>
      </w:r>
    </w:p>
    <w:p w:rsidR="00672A6C" w:rsidP="0002656E" w:rsidRDefault="00672A6C">
      <w:pPr>
        <w:rPr>
          <w:rFonts w:ascii="Arial" w:hAnsi="Arial" w:cs="Arial"/>
        </w:rPr>
      </w:pPr>
    </w:p>
    <w:p w:rsidRPr="005E52B7" w:rsidR="0002656E" w:rsidP="0002656E" w:rsidRDefault="0002656E">
      <w:pPr>
        <w:jc w:val="both"/>
        <w:rPr>
          <w:rFonts w:ascii="Arial" w:hAnsi="Arial" w:cs="Arial"/>
        </w:rPr>
      </w:pPr>
      <w:r w:rsidRPr="005E52B7">
        <w:rPr>
          <w:rFonts w:ascii="Arial" w:hAnsi="Arial" w:cs="Arial"/>
        </w:rPr>
        <w:t>Sud donosi</w:t>
      </w:r>
    </w:p>
    <w:p w:rsidR="0002656E" w:rsidP="0002656E" w:rsidRDefault="0002656E">
      <w:pPr>
        <w:jc w:val="center"/>
        <w:rPr>
          <w:rFonts w:ascii="Arial" w:hAnsi="Arial" w:cs="Arial"/>
        </w:rPr>
      </w:pPr>
      <w:r w:rsidRPr="005E52B7">
        <w:rPr>
          <w:rFonts w:ascii="Arial" w:hAnsi="Arial" w:cs="Arial"/>
        </w:rPr>
        <w:t>RJEŠENJE</w:t>
      </w:r>
    </w:p>
    <w:p w:rsidR="005E52B7" w:rsidP="0002656E" w:rsidRDefault="005E52B7">
      <w:pPr>
        <w:jc w:val="center"/>
        <w:rPr>
          <w:rFonts w:ascii="Arial" w:hAnsi="Arial" w:cs="Arial"/>
        </w:rPr>
      </w:pPr>
    </w:p>
    <w:p w:rsidR="005E52B7" w:rsidP="005E52B7" w:rsidRDefault="00C76847">
      <w:pPr>
        <w:jc w:val="both"/>
        <w:rPr>
          <w:rFonts w:ascii="Arial" w:hAnsi="Arial" w:cs="Arial"/>
        </w:rPr>
      </w:pPr>
      <w:r w:rsidRPr="005E52B7">
        <w:rPr>
          <w:rFonts w:ascii="Arial" w:hAnsi="Arial" w:cs="Arial"/>
        </w:rPr>
        <w:t>Prelazi</w:t>
      </w:r>
      <w:r w:rsidR="005E52B7">
        <w:rPr>
          <w:rFonts w:ascii="Arial" w:hAnsi="Arial" w:cs="Arial"/>
        </w:rPr>
        <w:t xml:space="preserve"> se na prvu točku dnevnog reda.</w:t>
      </w:r>
    </w:p>
    <w:p w:rsidRPr="00D57A6E" w:rsidR="005E52B7" w:rsidP="00D57A6E" w:rsidRDefault="005E52B7">
      <w:pPr>
        <w:jc w:val="both"/>
        <w:rPr>
          <w:rFonts w:ascii="Arial" w:hAnsi="Arial" w:cs="Arial"/>
        </w:rPr>
      </w:pPr>
    </w:p>
    <w:p w:rsidR="00AF5D02" w:rsidP="00D57A6E" w:rsidRDefault="005E52B7">
      <w:pPr>
        <w:pStyle w:val="Default"/>
        <w:jc w:val="both"/>
        <w:rPr>
          <w:rFonts w:ascii="Arial" w:hAnsi="Arial" w:cs="Arial"/>
          <w:b/>
        </w:rPr>
      </w:pPr>
      <w:r w:rsidRPr="00AF5D02">
        <w:rPr>
          <w:rFonts w:ascii="Arial" w:hAnsi="Arial" w:cs="Arial"/>
          <w:b/>
        </w:rPr>
        <w:t>1.</w:t>
      </w:r>
      <w:r w:rsidRPr="00AF5D02" w:rsidR="00AF5D02">
        <w:rPr>
          <w:rFonts w:ascii="Arial" w:hAnsi="Arial" w:cs="Arial"/>
          <w:b/>
        </w:rPr>
        <w:t>Odlučivanje o prijedlogu stečajnog upravitelja da se sredstva koja su uplaćena na račun stečajnog dužnika na temelju Presude ovog suda broj P-209/2015 koja je potvrđena presudom VTS-a broj Pž-2679/2017 u iznosu od 523,039,00 kn ne raspodjeljuju u diobama u stečajnom postupku dok se ne završi revizijski postupak koji je pokrenut pred Vrhovnim sudom RH vezano za istu pravomoćnu presudu, Rvt-127/18</w:t>
      </w:r>
      <w:r w:rsidR="00AF5D02">
        <w:rPr>
          <w:rFonts w:ascii="Arial" w:hAnsi="Arial" w:cs="Arial"/>
          <w:b/>
        </w:rPr>
        <w:t>.</w:t>
      </w:r>
    </w:p>
    <w:p w:rsidRPr="00D57A6E" w:rsidR="00916894" w:rsidP="00D57A6E" w:rsidRDefault="00916894">
      <w:pPr>
        <w:pStyle w:val="Default"/>
        <w:jc w:val="both"/>
        <w:rPr>
          <w:rFonts w:ascii="Arial" w:hAnsi="Arial" w:cs="Arial"/>
        </w:rPr>
      </w:pPr>
    </w:p>
    <w:p w:rsidR="001E0121" w:rsidP="00AF5D02" w:rsidRDefault="00672A6C">
      <w:pPr>
        <w:rPr>
          <w:rFonts w:ascii="Arial" w:hAnsi="Arial" w:cs="Arial"/>
        </w:rPr>
      </w:pPr>
      <w:r>
        <w:rPr>
          <w:rFonts w:ascii="Arial" w:hAnsi="Arial" w:cs="Arial"/>
        </w:rPr>
        <w:t xml:space="preserve">Konstatira se da </w:t>
      </w:r>
      <w:r w:rsidR="00F64B3A">
        <w:rPr>
          <w:rFonts w:ascii="Arial" w:hAnsi="Arial" w:cs="Arial"/>
        </w:rPr>
        <w:t>zamjenik ŽDO izjavljuje da je suzdržan vezano za odlučivanje u ovom prijedlogu, a predstavnik radnika ističe da glasa protiv ovog prijedloga.</w:t>
      </w:r>
    </w:p>
    <w:p w:rsidR="00F64B3A" w:rsidP="00AF5D02" w:rsidRDefault="00F64B3A">
      <w:pPr>
        <w:rPr>
          <w:rFonts w:ascii="Arial" w:hAnsi="Arial" w:cs="Arial"/>
        </w:rPr>
      </w:pPr>
    </w:p>
    <w:p w:rsidR="00AF5D02" w:rsidP="00AF5D02" w:rsidRDefault="00F64B3A">
      <w:pPr>
        <w:rPr>
          <w:rFonts w:ascii="Arial" w:hAnsi="Arial" w:cs="Arial"/>
        </w:rPr>
      </w:pPr>
      <w:r>
        <w:rPr>
          <w:rFonts w:ascii="Arial" w:hAnsi="Arial" w:cs="Arial"/>
        </w:rPr>
        <w:t>Konstatira se da Skupština vjerovnika nije usvojila prijedlog stečajnog upravitelja.</w:t>
      </w:r>
    </w:p>
    <w:p w:rsidRPr="000420F2" w:rsidR="00916894" w:rsidP="00916894" w:rsidRDefault="00916894">
      <w:pPr>
        <w:jc w:val="both"/>
        <w:rPr>
          <w:rFonts w:ascii="Arial" w:hAnsi="Arial" w:cs="Arial"/>
        </w:rPr>
      </w:pPr>
    </w:p>
    <w:p w:rsidR="00916894" w:rsidP="00916894" w:rsidRDefault="00916894">
      <w:pPr>
        <w:jc w:val="both"/>
        <w:rPr>
          <w:rFonts w:ascii="Arial" w:hAnsi="Arial" w:cs="Arial"/>
        </w:rPr>
      </w:pPr>
      <w:r w:rsidRPr="00916894">
        <w:rPr>
          <w:rFonts w:ascii="Arial" w:hAnsi="Arial" w:cs="Arial"/>
        </w:rPr>
        <w:t>Nakon toga steč</w:t>
      </w:r>
      <w:r>
        <w:rPr>
          <w:rFonts w:ascii="Arial" w:hAnsi="Arial" w:cs="Arial"/>
        </w:rPr>
        <w:t>a</w:t>
      </w:r>
      <w:r w:rsidRPr="00916894">
        <w:rPr>
          <w:rFonts w:ascii="Arial" w:hAnsi="Arial" w:cs="Arial"/>
        </w:rPr>
        <w:t xml:space="preserve">jni upravitelj ističe da s obzirom da se stečajni postupak dugo vodio iz svog iskustva može reći da će biti problema kod sastava prijedloga završne diobe jer će prethodno trebati utvrditi da li postoje eventualno razlozi da se  vodi neki ostavinski postupci, trebat će utvrditi da li postoji za neke vjerovnike zaštičeni računi, a također će trebati dosta vremena da to sve utvrdi iz kojeg razloga neće moći sačiniti završni račun u kraćem vremenom periodu pa pretpostavlja da bi ovaj stečaj mogli završiti u najboljoj varijanti do kraja godine. </w:t>
      </w:r>
    </w:p>
    <w:p w:rsidR="00916894" w:rsidP="00916894" w:rsidRDefault="00916894">
      <w:pPr>
        <w:jc w:val="both"/>
        <w:rPr>
          <w:rFonts w:ascii="Arial" w:hAnsi="Arial" w:cs="Arial"/>
        </w:rPr>
      </w:pPr>
    </w:p>
    <w:p w:rsidR="00916894" w:rsidP="00AF5D02" w:rsidRDefault="00916894">
      <w:pPr>
        <w:rPr>
          <w:rFonts w:ascii="Arial" w:hAnsi="Arial" w:cs="Arial"/>
        </w:rPr>
      </w:pPr>
    </w:p>
    <w:p w:rsidRPr="000420F2" w:rsidR="000420F2" w:rsidP="000420F2" w:rsidRDefault="000420F2">
      <w:pPr>
        <w:jc w:val="both"/>
        <w:rPr>
          <w:rFonts w:ascii="Arial" w:hAnsi="Arial" w:cs="Arial"/>
        </w:rPr>
      </w:pPr>
      <w:r w:rsidRPr="000420F2">
        <w:rPr>
          <w:rFonts w:ascii="Arial" w:hAnsi="Arial" w:cs="Arial"/>
        </w:rPr>
        <w:lastRenderedPageBreak/>
        <w:t>Sud donosi</w:t>
      </w:r>
    </w:p>
    <w:p w:rsidRPr="000420F2" w:rsidR="000420F2" w:rsidP="000420F2" w:rsidRDefault="000420F2">
      <w:pPr>
        <w:jc w:val="center"/>
        <w:rPr>
          <w:rFonts w:ascii="Arial" w:hAnsi="Arial" w:cs="Arial"/>
        </w:rPr>
      </w:pPr>
      <w:r w:rsidRPr="000420F2">
        <w:rPr>
          <w:rFonts w:ascii="Arial" w:hAnsi="Arial" w:cs="Arial"/>
        </w:rPr>
        <w:t>R J E Š E N J E</w:t>
      </w:r>
    </w:p>
    <w:p w:rsidRPr="000420F2" w:rsidR="000420F2" w:rsidP="000420F2" w:rsidRDefault="000420F2">
      <w:pPr>
        <w:jc w:val="both"/>
        <w:rPr>
          <w:rFonts w:ascii="Arial" w:hAnsi="Arial" w:cs="Arial"/>
        </w:rPr>
      </w:pPr>
    </w:p>
    <w:p w:rsidR="000420F2" w:rsidP="000420F2" w:rsidRDefault="000420F2">
      <w:pPr>
        <w:jc w:val="both"/>
        <w:rPr>
          <w:rFonts w:ascii="Arial" w:hAnsi="Arial" w:cs="Arial"/>
        </w:rPr>
      </w:pPr>
      <w:r w:rsidRPr="000420F2">
        <w:rPr>
          <w:rFonts w:ascii="Arial" w:hAnsi="Arial" w:cs="Arial"/>
        </w:rPr>
        <w:t xml:space="preserve">Objaviti zapisnik </w:t>
      </w:r>
      <w:r w:rsidR="00916894">
        <w:rPr>
          <w:rFonts w:ascii="Arial" w:hAnsi="Arial" w:cs="Arial"/>
        </w:rPr>
        <w:t>jer se odnosi na odlučivanje na S</w:t>
      </w:r>
      <w:r w:rsidRPr="000420F2">
        <w:rPr>
          <w:rFonts w:ascii="Arial" w:hAnsi="Arial" w:cs="Arial"/>
        </w:rPr>
        <w:t>kupštin</w:t>
      </w:r>
      <w:r w:rsidR="00916894">
        <w:rPr>
          <w:rFonts w:ascii="Arial" w:hAnsi="Arial" w:cs="Arial"/>
        </w:rPr>
        <w:t>i</w:t>
      </w:r>
      <w:r w:rsidRPr="000420F2">
        <w:rPr>
          <w:rFonts w:ascii="Arial" w:hAnsi="Arial" w:cs="Arial"/>
        </w:rPr>
        <w:t xml:space="preserve"> na e-oglasnoj ploči.</w:t>
      </w:r>
    </w:p>
    <w:p w:rsidRPr="000420F2" w:rsidR="00916894" w:rsidP="000420F2" w:rsidRDefault="00916894">
      <w:pPr>
        <w:jc w:val="both"/>
        <w:rPr>
          <w:rFonts w:ascii="Arial" w:hAnsi="Arial" w:cs="Arial"/>
        </w:rPr>
      </w:pPr>
    </w:p>
    <w:p w:rsidR="00916894" w:rsidP="0002656E" w:rsidRDefault="00916894">
      <w:pPr>
        <w:jc w:val="both"/>
        <w:rPr>
          <w:rFonts w:ascii="Arial" w:hAnsi="Arial" w:cs="Arial"/>
        </w:rPr>
      </w:pPr>
    </w:p>
    <w:p w:rsidRPr="00916894" w:rsidR="00916894" w:rsidP="0002656E" w:rsidRDefault="00916894">
      <w:pPr>
        <w:jc w:val="both"/>
        <w:rPr>
          <w:rFonts w:ascii="Arial" w:hAnsi="Arial" w:cs="Arial"/>
        </w:rPr>
      </w:pPr>
    </w:p>
    <w:p w:rsidRPr="00916894" w:rsidR="005F7543" w:rsidP="001022EB" w:rsidRDefault="0002656E">
      <w:pPr>
        <w:jc w:val="center"/>
        <w:rPr>
          <w:rFonts w:ascii="Arial" w:hAnsi="Arial" w:cs="Arial"/>
        </w:rPr>
      </w:pPr>
      <w:r w:rsidRPr="00916894">
        <w:rPr>
          <w:rFonts w:ascii="Arial" w:hAnsi="Arial" w:cs="Arial"/>
        </w:rPr>
        <w:t xml:space="preserve">Dovršeno u </w:t>
      </w:r>
      <w:r w:rsidR="00916894">
        <w:rPr>
          <w:rFonts w:ascii="Arial" w:hAnsi="Arial" w:cs="Arial"/>
        </w:rPr>
        <w:t>09,50</w:t>
      </w:r>
      <w:r w:rsidRPr="00916894" w:rsidR="007719CD">
        <w:rPr>
          <w:rFonts w:ascii="Arial" w:hAnsi="Arial" w:cs="Arial"/>
        </w:rPr>
        <w:t xml:space="preserve"> </w:t>
      </w:r>
      <w:r w:rsidRPr="00916894" w:rsidR="004352A7">
        <w:rPr>
          <w:rFonts w:ascii="Arial" w:hAnsi="Arial" w:cs="Arial"/>
        </w:rPr>
        <w:t>sati</w:t>
      </w:r>
      <w:r w:rsidRPr="00916894" w:rsidR="00BD6DC5">
        <w:rPr>
          <w:rFonts w:ascii="Arial" w:hAnsi="Arial" w:cs="Arial"/>
        </w:rPr>
        <w:t xml:space="preserve">. </w:t>
      </w:r>
    </w:p>
    <w:p w:rsidRPr="00916894" w:rsidR="005F7543" w:rsidP="001022EB" w:rsidRDefault="005F7543">
      <w:pPr>
        <w:jc w:val="center"/>
        <w:rPr>
          <w:rFonts w:ascii="Arial" w:hAnsi="Arial" w:cs="Arial"/>
        </w:rPr>
      </w:pPr>
    </w:p>
    <w:p w:rsidR="00916894" w:rsidP="00117D3F" w:rsidRDefault="00BD6DC5">
      <w:pPr>
        <w:jc w:val="center"/>
        <w:rPr>
          <w:rFonts w:ascii="Arial" w:hAnsi="Arial" w:cs="Arial"/>
        </w:rPr>
      </w:pPr>
      <w:r w:rsidRPr="00916894">
        <w:rPr>
          <w:rFonts w:ascii="Arial" w:hAnsi="Arial" w:cs="Arial"/>
        </w:rPr>
        <w:t xml:space="preserve">Sudac: </w:t>
      </w:r>
    </w:p>
    <w:p w:rsidR="00916894" w:rsidP="00117D3F" w:rsidRDefault="00916894">
      <w:pPr>
        <w:jc w:val="center"/>
        <w:rPr>
          <w:rFonts w:ascii="Arial" w:hAnsi="Arial" w:cs="Arial"/>
        </w:rPr>
      </w:pPr>
    </w:p>
    <w:p w:rsidR="00916894" w:rsidP="00117D3F" w:rsidRDefault="00916894">
      <w:pPr>
        <w:jc w:val="center"/>
        <w:rPr>
          <w:rFonts w:ascii="Arial" w:hAnsi="Arial" w:cs="Arial"/>
        </w:rPr>
      </w:pPr>
    </w:p>
    <w:p w:rsidRPr="005E52B7" w:rsidR="00BD6DC5" w:rsidP="00916894" w:rsidRDefault="00BD6DC5">
      <w:pPr>
        <w:ind w:left="3540" w:firstLine="708"/>
        <w:rPr>
          <w:rFonts w:ascii="Arial" w:hAnsi="Arial" w:cs="Arial"/>
        </w:rPr>
      </w:pPr>
      <w:r w:rsidRPr="00916894">
        <w:rPr>
          <w:rFonts w:ascii="Arial" w:hAnsi="Arial" w:cs="Arial"/>
        </w:rPr>
        <w:t xml:space="preserve">Zapisničar: </w:t>
      </w:r>
      <w:r w:rsidR="00916894">
        <w:rPr>
          <w:rFonts w:ascii="Arial" w:hAnsi="Arial" w:cs="Arial"/>
        </w:rPr>
        <w:tab/>
      </w:r>
      <w:r w:rsidR="00916894">
        <w:rPr>
          <w:rFonts w:ascii="Arial" w:hAnsi="Arial" w:cs="Arial"/>
        </w:rPr>
        <w:tab/>
      </w:r>
      <w:r w:rsidRPr="00916894">
        <w:rPr>
          <w:rFonts w:ascii="Arial" w:hAnsi="Arial" w:cs="Arial"/>
        </w:rPr>
        <w:t>Stranke</w:t>
      </w:r>
      <w:r w:rsidRPr="005E52B7">
        <w:rPr>
          <w:rFonts w:ascii="Arial" w:hAnsi="Arial" w:cs="Arial"/>
        </w:rPr>
        <w:t xml:space="preserve">: </w:t>
      </w:r>
    </w:p>
    <w:sectPr w:rsidRPr="005E52B7" w:rsidR="00BD6DC5" w:rsidSect="00BD6DC5">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2426" w:rsidP="00BD6DC5" w:rsidRDefault="00632426">
      <w:r>
        <w:separator/>
      </w:r>
    </w:p>
  </w:endnote>
  <w:endnote w:type="continuationSeparator" w:id="0">
    <w:p w:rsidR="00632426" w:rsidP="00BD6DC5" w:rsidRDefault="00632426">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2426" w:rsidP="00BD6DC5" w:rsidRDefault="00632426">
      <w:r>
        <w:separator/>
      </w:r>
    </w:p>
  </w:footnote>
  <w:footnote w:type="continuationSeparator" w:id="0">
    <w:p w:rsidR="00632426" w:rsidP="00BD6DC5" w:rsidRDefault="00632426">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536464"/>
      <w:docPartObj>
        <w:docPartGallery w:val="Page Numbers (Top of Page)"/>
        <w:docPartUnique/>
      </w:docPartObj>
    </w:sdtPr>
    <w:sdtEndPr/>
    <w:sdtContent>
      <w:p w:rsidR="00BD6DC5" w:rsidRDefault="00BD6DC5">
        <w:pPr>
          <w:pStyle w:val="Zaglavlje"/>
          <w:jc w:val="center"/>
        </w:pPr>
        <w:r>
          <w:fldChar w:fldCharType="begin"/>
        </w:r>
        <w:r>
          <w:instrText>PAGE   \* MERGEFORMAT</w:instrText>
        </w:r>
        <w:r>
          <w:fldChar w:fldCharType="separate"/>
        </w:r>
        <w:r w:rsidR="00396C2D">
          <w:rPr>
            <w:noProof/>
          </w:rPr>
          <w:t>2</w:t>
        </w:r>
        <w:r>
          <w:fldChar w:fldCharType="end"/>
        </w:r>
      </w:p>
      <w:p w:rsidR="00BD6DC5" w:rsidRDefault="00396C2D">
        <w:pPr>
          <w:pStyle w:val="Zaglavlje"/>
          <w:jc w:val="center"/>
        </w:pPr>
      </w:p>
    </w:sdtContent>
  </w:sdt>
  <w:p w:rsidRPr="00AF5D02" w:rsidR="0040097F" w:rsidP="0040097F" w:rsidRDefault="005F7543">
    <w:pPr>
      <w:jc w:val="right"/>
      <w:rPr>
        <w:rFonts w:ascii="Arial" w:hAnsi="Arial" w:cs="Arial"/>
      </w:rPr>
    </w:pPr>
    <w:r w:rsidRPr="00AF5D02">
      <w:rPr>
        <w:rFonts w:ascii="Arial" w:hAnsi="Arial" w:cs="Arial"/>
      </w:rPr>
      <w:t>Poslovni broj: 3/St-</w:t>
    </w:r>
    <w:r w:rsidRPr="00AF5D02" w:rsidR="00AF5D02">
      <w:rPr>
        <w:rFonts w:ascii="Arial" w:hAnsi="Arial" w:cs="Arial"/>
      </w:rPr>
      <w:t>449</w:t>
    </w:r>
    <w:r w:rsidRPr="00AF5D02" w:rsidR="0040097F">
      <w:rPr>
        <w:rFonts w:ascii="Arial" w:hAnsi="Arial" w:cs="Arial"/>
      </w:rPr>
      <w:t>/20</w:t>
    </w:r>
    <w:r w:rsidRPr="00AF5D02" w:rsidR="00AF5D02">
      <w:rPr>
        <w:rFonts w:ascii="Arial" w:hAnsi="Arial" w:cs="Arial"/>
      </w:rPr>
      <w:t>11</w:t>
    </w:r>
    <w:r w:rsidRPr="00AF5D02" w:rsidR="0040097F">
      <w:rPr>
        <w:rFonts w:ascii="Arial" w:hAnsi="Arial" w:cs="Arial"/>
      </w:rPr>
      <w:t>-</w:t>
    </w:r>
    <w:r w:rsidRPr="00AF5D02" w:rsidR="00AF5D02">
      <w:rPr>
        <w:rFonts w:ascii="Arial" w:hAnsi="Arial" w:cs="Arial"/>
      </w:rPr>
      <w:t>163</w:t>
    </w:r>
  </w:p>
  <w:p w:rsidRPr="00AF5D02" w:rsidR="002F2052" w:rsidP="00BD6DC5" w:rsidRDefault="002F2052">
    <w:pPr>
      <w:pStyle w:val="Zaglavlje"/>
      <w:jc w:val="right"/>
      <w:rPr>
        <w:rFonts w:ascii="Arial" w:hAnsi="Arial" w:cs="Arial"/>
      </w:rPr>
    </w:pP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D356C"/>
    <w:multiLevelType w:val="hybridMultilevel"/>
    <w:tmpl w:val="57585738"/>
    <w:lvl w:ilvl="0" w:tplc="D2242F56">
      <w:start w:val="1"/>
      <w:numFmt w:val="decimal"/>
      <w:lvlText w:val="%1."/>
      <w:lvlJc w:val="left"/>
      <w:pPr>
        <w:ind w:left="720" w:hanging="360"/>
      </w:pPr>
      <w:rPr>
        <w:rFonts w:hint="default"/>
        <w:sz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dit="readOnly" w:enforcement="false"/>
  <w:defaultTabStop w:val="708"/>
  <w:hyphenationZone w:val="425"/>
  <w:characterSpacingControl w:val="doNotCompress"/>
  <w:hdrShapeDefaults>
    <o:shapedefaults spidmax="81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56E"/>
    <w:rsid w:val="00003EE1"/>
    <w:rsid w:val="00012A8A"/>
    <w:rsid w:val="0002656E"/>
    <w:rsid w:val="000420F2"/>
    <w:rsid w:val="00055C6B"/>
    <w:rsid w:val="00071C04"/>
    <w:rsid w:val="00075D58"/>
    <w:rsid w:val="000A4D29"/>
    <w:rsid w:val="001022EB"/>
    <w:rsid w:val="00117D3F"/>
    <w:rsid w:val="0014566F"/>
    <w:rsid w:val="00147D40"/>
    <w:rsid w:val="00150E5D"/>
    <w:rsid w:val="00163463"/>
    <w:rsid w:val="0019225E"/>
    <w:rsid w:val="001E0121"/>
    <w:rsid w:val="001E46DC"/>
    <w:rsid w:val="002345BC"/>
    <w:rsid w:val="00264B35"/>
    <w:rsid w:val="00287AB0"/>
    <w:rsid w:val="00294A3B"/>
    <w:rsid w:val="00296510"/>
    <w:rsid w:val="002E6DBE"/>
    <w:rsid w:val="002F2052"/>
    <w:rsid w:val="002F6EED"/>
    <w:rsid w:val="00324985"/>
    <w:rsid w:val="003756D1"/>
    <w:rsid w:val="00384B0F"/>
    <w:rsid w:val="00396C2D"/>
    <w:rsid w:val="00397859"/>
    <w:rsid w:val="0040097F"/>
    <w:rsid w:val="0041241C"/>
    <w:rsid w:val="004352A7"/>
    <w:rsid w:val="004C080F"/>
    <w:rsid w:val="004E42E9"/>
    <w:rsid w:val="00552B1C"/>
    <w:rsid w:val="00562ADA"/>
    <w:rsid w:val="00571D82"/>
    <w:rsid w:val="00574238"/>
    <w:rsid w:val="00594194"/>
    <w:rsid w:val="00595B5A"/>
    <w:rsid w:val="005B7341"/>
    <w:rsid w:val="005C0728"/>
    <w:rsid w:val="005C6886"/>
    <w:rsid w:val="005E15FD"/>
    <w:rsid w:val="005E1F5A"/>
    <w:rsid w:val="005E52B7"/>
    <w:rsid w:val="005F7543"/>
    <w:rsid w:val="00632426"/>
    <w:rsid w:val="00634116"/>
    <w:rsid w:val="00636ABA"/>
    <w:rsid w:val="00672A6C"/>
    <w:rsid w:val="006E1AB8"/>
    <w:rsid w:val="00702CC3"/>
    <w:rsid w:val="007271C5"/>
    <w:rsid w:val="007408F8"/>
    <w:rsid w:val="00765105"/>
    <w:rsid w:val="007719CD"/>
    <w:rsid w:val="00782F75"/>
    <w:rsid w:val="008674DC"/>
    <w:rsid w:val="00873D53"/>
    <w:rsid w:val="008B1E3A"/>
    <w:rsid w:val="008E1489"/>
    <w:rsid w:val="00912187"/>
    <w:rsid w:val="00916894"/>
    <w:rsid w:val="0099710D"/>
    <w:rsid w:val="00A71F67"/>
    <w:rsid w:val="00A739AD"/>
    <w:rsid w:val="00AD3DCC"/>
    <w:rsid w:val="00AF5D02"/>
    <w:rsid w:val="00B01BFF"/>
    <w:rsid w:val="00B83FBD"/>
    <w:rsid w:val="00BD6DC5"/>
    <w:rsid w:val="00BD7D53"/>
    <w:rsid w:val="00C070D1"/>
    <w:rsid w:val="00C149A3"/>
    <w:rsid w:val="00C75931"/>
    <w:rsid w:val="00C76847"/>
    <w:rsid w:val="00C87488"/>
    <w:rsid w:val="00C945F4"/>
    <w:rsid w:val="00CC2F7A"/>
    <w:rsid w:val="00CE063E"/>
    <w:rsid w:val="00CF0604"/>
    <w:rsid w:val="00CF4753"/>
    <w:rsid w:val="00D17E7E"/>
    <w:rsid w:val="00D57A6E"/>
    <w:rsid w:val="00D63237"/>
    <w:rsid w:val="00D73D97"/>
    <w:rsid w:val="00D808E0"/>
    <w:rsid w:val="00DB2407"/>
    <w:rsid w:val="00E3418F"/>
    <w:rsid w:val="00E503EE"/>
    <w:rsid w:val="00E73FDD"/>
    <w:rsid w:val="00EA0241"/>
    <w:rsid w:val="00EB7686"/>
    <w:rsid w:val="00F04499"/>
    <w:rsid w:val="00F120C4"/>
    <w:rsid w:val="00F33835"/>
    <w:rsid w:val="00F40E97"/>
    <w:rsid w:val="00F479D8"/>
    <w:rsid w:val="00F47C11"/>
    <w:rsid w:val="00F64B3A"/>
    <w:rsid w:val="00F66435"/>
    <w:rsid w:val="00F94AF8"/>
    <w:rsid w:val="00F96B27"/>
    <w:rsid w:val="00FB6CF5"/>
    <w:rsid w:val="00FD6AC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656E"/>
    <w:pPr>
      <w:spacing w:after="0" w:line="240" w:lineRule="auto"/>
    </w:pPr>
    <w:rPr>
      <w:rFonts w:ascii="Times New Roman" w:hAnsi="Times New Roman" w:eastAsia="Times New Roman" w:cs="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E42E9"/>
    <w:rPr>
      <w:color w:val="808080"/>
      <w:bdr w:val="none" w:color="auto" w:sz="0" w:space="0"/>
      <w:shd w:val="clear" w:color="auto" w:fill="auto"/>
    </w:rPr>
  </w:style>
  <w:style w:type="character" w:styleId="eSPISCCParagraphDefaultFont" w:customStyle="true">
    <w:name w:val="eSPIS_CC_Paragraph Default Font"/>
    <w:basedOn w:val="Zadanifontodlomka"/>
    <w:rsid w:val="004E42E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E42E9"/>
    <w:rPr>
      <w:bdr w:val="none" w:color="auto" w:sz="0" w:space="0"/>
      <w:shd w:val="clear" w:color="auto" w:fill="FFFFCC"/>
      <w:lang w:val="hr-HR"/>
    </w:rPr>
  </w:style>
  <w:style w:type="character" w:styleId="PozadinaSvijetloCrvena" w:customStyle="true">
    <w:name w:val="Pozadina_SvijetloCrvena"/>
    <w:basedOn w:val="eSPISCCParagraphDefaultFont"/>
    <w:rsid w:val="004E42E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E42E9"/>
    <w:rPr>
      <w:rFonts w:ascii="Times New Roman" w:hAnsi="Times New Roman" w:cs="Times New Roman"/>
      <w:sz w:val="24"/>
      <w:bdr w:val="none" w:color="auto" w:sz="0" w:space="0"/>
      <w:shd w:val="clear" w:color="auto" w:fill="CCFFCC"/>
      <w:lang w:val="hr-HR"/>
    </w:rPr>
  </w:style>
  <w:style w:type="paragraph" w:styleId="Zaglavlje">
    <w:name w:val="header"/>
    <w:basedOn w:val="Normal"/>
    <w:link w:val="ZaglavljeChar"/>
    <w:uiPriority w:val="99"/>
    <w:unhideWhenUsed/>
    <w:rsid w:val="00BD6DC5"/>
    <w:pPr>
      <w:tabs>
        <w:tab w:val="center" w:pos="4536"/>
        <w:tab w:val="right" w:pos="9072"/>
      </w:tabs>
    </w:pPr>
  </w:style>
  <w:style w:type="character" w:styleId="ZaglavljeChar" w:customStyle="true">
    <w:name w:val="Zaglavlje Char"/>
    <w:basedOn w:val="Zadanifontodlomka"/>
    <w:link w:val="Zaglavlje"/>
    <w:uiPriority w:val="99"/>
    <w:rsid w:val="00BD6DC5"/>
    <w:rPr>
      <w:rFonts w:ascii="Times New Roman" w:hAnsi="Times New Roman" w:eastAsia="Times New Roman" w:cs="Times New Roman"/>
      <w:sz w:val="24"/>
      <w:szCs w:val="24"/>
    </w:rPr>
  </w:style>
  <w:style w:type="paragraph" w:styleId="Podnoje">
    <w:name w:val="footer"/>
    <w:basedOn w:val="Normal"/>
    <w:link w:val="PodnojeChar"/>
    <w:uiPriority w:val="99"/>
    <w:unhideWhenUsed/>
    <w:rsid w:val="00BD6DC5"/>
    <w:pPr>
      <w:tabs>
        <w:tab w:val="center" w:pos="4536"/>
        <w:tab w:val="right" w:pos="9072"/>
      </w:tabs>
    </w:pPr>
  </w:style>
  <w:style w:type="character" w:styleId="PodnojeChar" w:customStyle="true">
    <w:name w:val="Podnožje Char"/>
    <w:basedOn w:val="Zadanifontodlomka"/>
    <w:link w:val="Podnoje"/>
    <w:uiPriority w:val="99"/>
    <w:rsid w:val="00BD6DC5"/>
    <w:rPr>
      <w:rFonts w:ascii="Times New Roman" w:hAnsi="Times New Roman" w:eastAsia="Times New Roman" w:cs="Times New Roman"/>
      <w:sz w:val="24"/>
      <w:szCs w:val="24"/>
    </w:rPr>
  </w:style>
  <w:style w:type="paragraph" w:styleId="Tekstbalonia">
    <w:name w:val="Balloon Text"/>
    <w:basedOn w:val="Normal"/>
    <w:link w:val="TekstbaloniaChar"/>
    <w:uiPriority w:val="99"/>
    <w:semiHidden/>
    <w:unhideWhenUsed/>
    <w:rsid w:val="00117D3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17D3F"/>
    <w:rPr>
      <w:rFonts w:ascii="Tahoma" w:hAnsi="Tahoma" w:eastAsia="Times New Roman" w:cs="Tahoma"/>
      <w:sz w:val="16"/>
      <w:szCs w:val="16"/>
    </w:rPr>
  </w:style>
  <w:style w:type="paragraph" w:styleId="Default" w:customStyle="true">
    <w:name w:val="Default"/>
    <w:rsid w:val="00571D82"/>
    <w:pPr>
      <w:autoSpaceDE w:val="false"/>
      <w:autoSpaceDN w:val="false"/>
      <w:adjustRightInd w:val="false"/>
      <w:spacing w:after="0" w:line="240" w:lineRule="auto"/>
    </w:pPr>
    <w:rPr>
      <w:rFonts w:ascii="Times New Roman" w:hAnsi="Times New Roman" w:cs="Times New Roman"/>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656E"/>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E42E9"/>
    <w:rPr>
      <w:color w:val="808080"/>
      <w:bdr w:color="auto" w:space="0" w:sz="0" w:val="none"/>
      <w:shd w:color="auto" w:fill="auto" w:val="clear"/>
    </w:rPr>
  </w:style>
  <w:style w:customStyle="1" w:styleId="eSPISCCParagraphDefaultFont" w:type="character">
    <w:name w:val="eSPIS_CC_Paragraph Default Font"/>
    <w:basedOn w:val="Zadanifontodlomka"/>
    <w:rsid w:val="004E42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2E9"/>
    <w:rPr>
      <w:bdr w:color="auto" w:space="0" w:sz="0" w:val="none"/>
      <w:shd w:color="auto" w:fill="FFFFCC" w:val="clear"/>
      <w:lang w:val="hr-HR"/>
    </w:rPr>
  </w:style>
  <w:style w:customStyle="1" w:styleId="PozadinaSvijetloCrvena" w:type="character">
    <w:name w:val="Pozadina_SvijetloCrvena"/>
    <w:basedOn w:val="eSPISCCParagraphDefaultFont"/>
    <w:rsid w:val="004E42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2E9"/>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BD6DC5"/>
    <w:pPr>
      <w:tabs>
        <w:tab w:pos="4536" w:val="center"/>
        <w:tab w:pos="9072" w:val="right"/>
      </w:tabs>
    </w:pPr>
  </w:style>
  <w:style w:customStyle="1" w:styleId="ZaglavljeChar" w:type="character">
    <w:name w:val="Zaglavlje Char"/>
    <w:basedOn w:val="Zadanifontodlomka"/>
    <w:link w:val="Zaglavlje"/>
    <w:uiPriority w:val="99"/>
    <w:rsid w:val="00BD6DC5"/>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BD6DC5"/>
    <w:pPr>
      <w:tabs>
        <w:tab w:pos="4536" w:val="center"/>
        <w:tab w:pos="9072" w:val="right"/>
      </w:tabs>
    </w:pPr>
  </w:style>
  <w:style w:customStyle="1" w:styleId="PodnojeChar" w:type="character">
    <w:name w:val="Podnožje Char"/>
    <w:basedOn w:val="Zadanifontodlomka"/>
    <w:link w:val="Podnoje"/>
    <w:uiPriority w:val="99"/>
    <w:rsid w:val="00BD6DC5"/>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117D3F"/>
    <w:rPr>
      <w:rFonts w:ascii="Tahoma" w:cs="Tahoma" w:hAnsi="Tahoma"/>
      <w:sz w:val="16"/>
      <w:szCs w:val="16"/>
    </w:rPr>
  </w:style>
  <w:style w:customStyle="1" w:styleId="TekstbaloniaChar" w:type="character">
    <w:name w:val="Tekst balončića Char"/>
    <w:basedOn w:val="Zadanifontodlomka"/>
    <w:link w:val="Tekstbalonia"/>
    <w:uiPriority w:val="99"/>
    <w:semiHidden/>
    <w:rsid w:val="00117D3F"/>
    <w:rPr>
      <w:rFonts w:ascii="Tahoma" w:cs="Tahoma" w:eastAsia="Times New Roman" w:hAnsi="Tahoma"/>
      <w:sz w:val="16"/>
      <w:szCs w:val="16"/>
    </w:rPr>
  </w:style>
  <w:style w:customStyle="1" w:styleId="Default" w:type="paragraph">
    <w:name w:val="Default"/>
    <w:rsid w:val="00571D82"/>
    <w:pPr>
      <w:autoSpaceDE w:val="0"/>
      <w:autoSpaceDN w:val="0"/>
      <w:adjustRightInd w:val="0"/>
      <w:spacing w:after="0" w:line="240" w:lineRule="auto"/>
    </w:pPr>
    <w:rPr>
      <w:rFonts w:ascii="Times New Roman" w:cs="Times New Roman" w:hAnsi="Times New Roman"/>
      <w:color w:val="000000"/>
      <w:sz w:val="24"/>
      <w:szCs w:val="24"/>
    </w:r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232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16. srpnja 2021.</izvorni_sadrzaj>
    <derivirana_varijabla naziv="DomainObject.StvarniPocetakDatum_1">16. srpnja 2021.</derivirana_varijabla>
  </DomainObject.StvarniPocetakDatum>
  <DomainObject.StvarniZavrsetakDatum>
    <izvorni_sadrzaj>16. srpnja 2021.</izvorni_sadrzaj>
    <derivirana_varijabla naziv="DomainObject.StvarniZavrsetakDatum_1">16. srpnja 2021.</derivirana_varijabla>
  </DomainObject.StvarniZavrsetakDatum>
  <DomainObject.PlaniraniZavrsetakDatum>
    <izvorni_sadrzaj>16. srpnja 2021.</izvorni_sadrzaj>
    <derivirana_varijabla naziv="DomainObject.PlaniraniZavrsetakDatum_1">16. srpnja 2021.</derivirana_varijabla>
  </DomainObject.PlaniraniZavrsetakDatum>
  <DomainObject.PlaniraniPocetakDatum>
    <izvorni_sadrzaj>16. srpnja 2021.</izvorni_sadrzaj>
    <derivirana_varijabla naziv="DomainObject.PlaniraniPocetakDatum_1">16. srpnja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srpnja 2021.</izvorni_sadrzaj>
    <derivirana_varijabla naziv="DomainObject.Zapisnik.DatumKreiranja_1">16. srpnja 2021.</derivirana_varijabla>
  </DomainObject.Zapisnik.DatumKreiranja>
  <DomainObject.Zapisnik.ImovinskaKorist>
    <izvorni_sadrzaj/>
    <derivirana_varijabla naziv="DomainObject.Zapisnik.ImovinskaKorist_1"/>
  </DomainObject.Zapisnik.ImovinskaKorist>
  <DomainObject.Zapisnik.Oznaka>
    <izvorni_sadrzaj>St-449/2011-163</izvorni_sadrzaj>
    <derivirana_varijabla naziv="DomainObject.Zapisnik.Oznaka_1">St-449/2011-163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St-449/2011</izvorni_sadrzaj>
    <derivirana_varijabla naziv="DomainObject.Predmet.OznakaBroj_1">St-449/2011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II, - ormar 2 -soba 85, III,IV,V dio u ref</izvorni_sadrzaj>
    <derivirana_varijabla naziv="DomainObject.Predmet.PrimjedbaSuca_1">I, II, - ormar 2 -soba 85, III,IV,V dio u ref</derivirana_varijabla>
  </DomainObject.Predmet.PrimjedbaSuca>
  <DomainObject.Predmet.ProtustrankaFormated>
    <izvorni_sadrzaj>  UNI  - TEL  d.o.o. SLAVONSKI BROD zastupanog po punomoćniku ZOU Mato Šimunović i Andrijana Bošnjak Milić; Dragan Marić, zz steč. dužnika</izvorni_sadrzaj>
    <derivirana_varijabla naziv="DomainObject.Predmet.ProtustrankaFormated_1">  UNI  - TEL  d.o.o. SLAVONSKI BROD zastupanog po punomoćniku ZOU Mato Šimunović i Andrijana Bošnjak Milić; Dragan Marić, zz steč. dužnika</derivirana_varijabla>
  </DomainObject.Predmet.ProtustrankaFormated>
  <DomainObject.Predmet.ProtustrankaFormatedOIB>
    <izvorni_sadrzaj>  UNI  - TEL  d.o.o. SLAVONSKI BROD, OIB 11816495338 zastupanog po punomoćniku ZOU Mato Šimunović i Andrijana Bošnjak Milić; Dragan Marić, zz steč. dužnika</izvorni_sadrzaj>
    <derivirana_varijabla naziv="DomainObject.Predmet.ProtustrankaFormatedOIB_1">  UNI  - TEL  d.o.o. SLAVONSKI BROD, OIB 11816495338 zastupanog po punomoćniku ZOU Mato Šimunović i Andrijana Bošnjak Milić; Dragan Marić, zz steč. dužnika</derivirana_varijabla>
  </DomainObject.Predmet.ProtustrankaFormatedOIB>
  <DomainObject.Predmet.ProtustrankaFormatedWithAdress>
    <izvorni_sadrzaj> UNI  - TEL  d.o.o. SLAVONSKI BROD, Šetaliste braće Radić bb, 35000 Slavonski Brod zastupanog po punomoćniku ZOU Mato Šimunović i Andrijana Bošnjak Milić; Dragan Marić, zz steč. dužnika</izvorni_sadrzaj>
    <derivirana_varijabla naziv="DomainObject.Predmet.ProtustrankaFormatedWithAdress_1"> UNI  - TEL  d.o.o. SLAVONSKI BROD, Šetaliste braće Radić bb, 35000 Slavonski Brod zastupanog po punomoćniku ZOU Mato Šimunović i Andrijana Bošnjak Milić; Dragan Marić, zz steč. dužnika</derivirana_varijabla>
  </DomainObject.Predmet.ProtustrankaFormatedWithAdress>
  <DomainObject.Predmet.ProtustrankaFormatedWithAdressOIB>
    <izvorni_sadrzaj> UNI  - TEL  d.o.o. SLAVONSKI BROD, OIB 11816495338, Šetaliste braće Radić bb, 35000 Slavonski Brod zastupanog po punomoćniku ZOU Mato Šimunović i Andrijana Bošnjak Milić; Dragan Marić, zz steč. dužnika</izvorni_sadrzaj>
    <derivirana_varijabla naziv="DomainObject.Predmet.ProtustrankaFormatedWithAdressOIB_1"> UNI  - TEL  d.o.o. SLAVONSKI BROD, OIB 11816495338, Šetaliste braće Radić bb, 35000 Slavonski Brod zastupanog po punomoćniku ZOU Mato Šimunović i Andrijana Bošnjak Milić; Dragan Marić, zz steč. dužnika</derivirana_varijabla>
  </DomainObject.Predmet.ProtustrankaFormatedWithAdressOIB>
  <DomainObject.Predmet.ProtustrankaWithAdress>
    <izvorni_sadrzaj>UNI  - TEL  d.o.o. SLAVONSKI BROD Šetaliste braće Radić bb, 35000 Slavonski Brod</izvorni_sadrzaj>
    <derivirana_varijabla naziv="DomainObject.Predmet.ProtustrankaWithAdress_1">UNI  - TEL  d.o.o. SLAVONSKI BROD Šetaliste braće Radić bb, 35000 Slavonski Brod</derivirana_varijabla>
  </DomainObject.Predmet.ProtustrankaWithAdress>
  <DomainObject.Predmet.ProtustrankaWithAdressOIB>
    <izvorni_sadrzaj>UNI  - TEL  d.o.o. SLAVONSKI BROD, OIB 11816495338, Šetaliste braće Radić bb, 35000 Slavonski Brod</izvorni_sadrzaj>
    <derivirana_varijabla naziv="DomainObject.Predmet.ProtustrankaWithAdressOIB_1">UNI  - TEL  d.o.o. SLAVONSKI BROD, OIB 11816495338, Šetaliste braće Radić bb, 35000 Slavonski Brod</derivirana_varijabla>
  </DomainObject.Predmet.ProtustrankaWithAdressOIB>
  <DomainObject.Predmet.ProtustrankaNazivFormated>
    <izvorni_sadrzaj>UNI  - TEL  d.o.o. SLAVONSKI BROD</izvorni_sadrzaj>
    <derivirana_varijabla naziv="DomainObject.Predmet.ProtustrankaNazivFormated_1">UNI  - TEL  d.o.o. SLAVONSKI BROD</derivirana_varijabla>
  </DomainObject.Predmet.ProtustrankaNazivFormated>
  <DomainObject.Predmet.ProtustrankaNazivFormatedOIB>
    <izvorni_sadrzaj>UNI  - TEL  d.o.o. SLAVONSKI BROD, OIB 11816495338</izvorni_sadrzaj>
    <derivirana_varijabla naziv="DomainObject.Predmet.ProtustrankaNazivFormatedOIB_1">UNI  - TEL  d.o.o. SLAVONSKI BROD, OIB 11816495338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MATIJA AZAPOVIĆ ,DŽONI BITUNJAC I DR. zastupanog po punomoćniku Mato Stanković dipl.iur.; Krešimir Velčić</izvorni_sadrzaj>
    <derivirana_varijabla naziv="DomainObject.Predmet.StrankaFormated_1">  MATIJA AZAPOVIĆ ,DŽONI BITUNJAC I DR. zastupanog po punomoćniku Mato Stanković dipl.iur.; Krešimir Velčić</derivirana_varijabla>
  </DomainObject.Predmet.StrankaFormated>
  <DomainObject.Predmet.StrankaFormatedOIB>
    <izvorni_sadrzaj>  MATIJA AZAPOVIĆ ,DŽONI BITUNJAC I DR. zastupanog po punomoćniku Mato Stanković dipl.iur.; Krešimir Velčić</izvorni_sadrzaj>
    <derivirana_varijabla naziv="DomainObject.Predmet.StrankaFormatedOIB_1">  MATIJA AZAPOVIĆ ,DŽONI BITUNJAC I DR. zastupanog po punomoćniku Mato Stanković dipl.iur.; Krešimir Velčić</derivirana_varijabla>
  </DomainObject.Predmet.StrankaFormatedOIB>
  <DomainObject.Predmet.StrankaFormatedWithAdress>
    <izvorni_sadrzaj> MATIJA AZAPOVIĆ ,DŽONI BITUNJAC I DR., 35000 Slavonski Brod zastupanog po punomoćniku Mato Stanković dipl.iur.; Krešimir Velčić, Vladimira Varićaka 13, 10000 Zagreb</izvorni_sadrzaj>
    <derivirana_varijabla naziv="DomainObject.Predmet.StrankaFormatedWithAdress_1"> MATIJA AZAPOVIĆ ,DŽONI BITUNJAC I DR., 35000 Slavonski Brod zastupanog po punomoćniku Mato Stanković dipl.iur.; Krešimir Velčić, Vladimira Varićaka 13, 10000 Zagreb</derivirana_varijabla>
  </DomainObject.Predmet.StrankaFormatedWithAdress>
  <DomainObject.Predmet.StrankaFormatedWithAdressOIB>
    <izvorni_sadrzaj> MATIJA AZAPOVIĆ ,DŽONI BITUNJAC I DR., 35000 Slavonski Brod zastupanog po punomoćniku Mato Stanković dipl.iur.; Krešimir Velčić, Vladimira Varićaka 13, 10000 Zagreb</izvorni_sadrzaj>
    <derivirana_varijabla naziv="DomainObject.Predmet.StrankaFormatedWithAdressOIB_1"> MATIJA AZAPOVIĆ ,DŽONI BITUNJAC I DR., 35000 Slavonski Brod zastupanog po punomoćniku Mato Stanković dipl.iur.; Krešimir Velčić, Vladimira Varićaka 13, 10000 Zagreb</derivirana_varijabla>
  </DomainObject.Predmet.StrankaFormatedWithAdressOIB>
  <DomainObject.Predmet.StrankaWithAdress>
    <izvorni_sadrzaj>MATIJA AZAPOVIĆ ,DŽONI BITUNJAC I DR. 35000 Slavonski Brod,Krešimir Velčić Vladimira Varićaka 13,10000 Zagreb</izvorni_sadrzaj>
    <derivirana_varijabla naziv="DomainObject.Predmet.StrankaWithAdress_1">MATIJA AZAPOVIĆ ,DŽONI BITUNJAC I DR. 35000 Slavonski Brod,Krešimir Velčić Vladimira Varićaka 13,10000 Zagreb</derivirana_varijabla>
  </DomainObject.Predmet.StrankaWithAdress>
  <DomainObject.Predmet.StrankaWithAdressOIB>
    <izvorni_sadrzaj>MATIJA AZAPOVIĆ ,DŽONI BITUNJAC I DR., 35000 Slavonski Brod,Krešimir Velčić, Vladimira Varićaka 13,10000 Zagreb</izvorni_sadrzaj>
    <derivirana_varijabla naziv="DomainObject.Predmet.StrankaWithAdressOIB_1">MATIJA AZAPOVIĆ ,DŽONI BITUNJAC I DR., 35000 Slavonski Brod,Krešimir Velčić, Vladimira Varićaka 13,10000 Zagreb</derivirana_varijabla>
  </DomainObject.Predmet.StrankaWithAdressOIB>
  <DomainObject.Predmet.StrankaNazivFormated>
    <izvorni_sadrzaj>MATIJA AZAPOVIĆ ,DŽONI BITUNJAC I DR.,Krešimir Velčić</izvorni_sadrzaj>
    <derivirana_varijabla naziv="DomainObject.Predmet.StrankaNazivFormated_1">MATIJA AZAPOVIĆ ,DŽONI BITUNJAC I DR.,Krešimir Velčić</derivirana_varijabla>
  </DomainObject.Predmet.StrankaNazivFormated>
  <DomainObject.Predmet.StrankaNazivFormatedOIB>
    <izvorni_sadrzaj>MATIJA AZAPOVIĆ ,DŽONI BITUNJAC I DR.,Krešimir Velčić</izvorni_sadrzaj>
    <derivirana_varijabla naziv="DomainObject.Predmet.StrankaNazivFormatedOIB_1">MATIJA AZAPOVIĆ ,DŽONI BITUNJAC I DR.,Krešimir Velčić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izvorni_sadrzaj>
    <derivirana_varijabla naziv="DomainObject.Predmet.TrenutnaVrijednost_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MATIJA AZAPOVIĆ ,DŽONI BITUNJAC I DR. zastupanog po punomoćniku Mato Stanković dipl.iur.</item>
      <item>Krešimir Velčić</item>
    </izvorni_sadrzaj>
    <derivirana_varijabla naziv="DomainObject.Predmet.StrankaListFormated_1">
      <item>MATIJA AZAPOVIĆ ,DŽONI BITUNJAC I DR. zastupanog po punomoćniku Mato Stanković dipl.iur.</item>
      <item>Krešimir Velčić</item>
    </derivirana_varijabla>
  </DomainObject.Predmet.StrankaListFormated>
  <DomainObject.Predmet.StrankaListFormatedOIB>
    <izvorni_sadrzaj>
      <item>MATIJA AZAPOVIĆ ,DŽONI BITUNJAC I DR. zastupanog po punomoćniku Mato Stanković dipl.iur.</item>
      <item>Krešimir Velčić</item>
    </izvorni_sadrzaj>
    <derivirana_varijabla naziv="DomainObject.Predmet.StrankaListFormatedOIB_1">
      <item>MATIJA AZAPOVIĆ ,DŽONI BITUNJAC I DR. zastupanog po punomoćniku Mato Stanković dipl.iur.</item>
      <item>Krešimir Velčić</item>
    </derivirana_varijabla>
  </DomainObject.Predmet.StrankaListFormatedOIB>
  <DomainObject.Predmet.StrankaListFormatedWithAdress>
    <izvorni_sadrzaj>
      <item>MATIJA AZAPOVIĆ ,DŽONI BITUNJAC I DR., 35000 Slavonski Brod zastupanog po punomoćniku Mato Stanković dipl.iur.</item>
      <item>Krešimir Velčić, Vladimira Varićaka 13, 10000 Zagreb</item>
    </izvorni_sadrzaj>
    <derivirana_varijabla naziv="DomainObject.Predmet.StrankaListFormatedWithAdress_1">
      <item>MATIJA AZAPOVIĆ ,DŽONI BITUNJAC I DR., 35000 Slavonski Brod zastupanog po punomoćniku Mato Stanković dipl.iur.</item>
      <item>Krešimir Velčić, Vladimira Varićaka 13, 10000 Zagreb</item>
    </derivirana_varijabla>
  </DomainObject.Predmet.StrankaListFormatedWithAdress>
  <DomainObject.Predmet.StrankaListFormatedWithAdressOIB>
    <izvorni_sadrzaj>
      <item>MATIJA AZAPOVIĆ ,DŽONI BITUNJAC I DR., 35000 Slavonski Brod zastupanog po punomoćniku Mato Stanković dipl.iur.</item>
      <item>Krešimir Velčić, Vladimira Varićaka 13, 10000 Zagreb</item>
    </izvorni_sadrzaj>
    <derivirana_varijabla naziv="DomainObject.Predmet.StrankaListFormatedWithAdressOIB_1">
      <item>MATIJA AZAPOVIĆ ,DŽONI BITUNJAC I DR., 35000 Slavonski Brod zastupanog po punomoćniku Mato Stanković dipl.iur.</item>
      <item>Krešimir Velčić, Vladimira Varićaka 13, 10000 Zagreb</item>
    </derivirana_varijabla>
  </DomainObject.Predmet.StrankaListFormatedWithAdressOIB>
  <DomainObject.Predmet.StrankaListNazivFormated>
    <izvorni_sadrzaj>
      <item>MATIJA AZAPOVIĆ ,DŽONI BITUNJAC I DR.</item>
      <item>Krešimir Velčić</item>
    </izvorni_sadrzaj>
    <derivirana_varijabla naziv="DomainObject.Predmet.StrankaListNazivFormated_1">
      <item>MATIJA AZAPOVIĆ ,DŽONI BITUNJAC I DR.</item>
      <item>Krešimir Velčić</item>
    </derivirana_varijabla>
  </DomainObject.Predmet.StrankaListNazivFormated>
  <DomainObject.Predmet.StrankaListNazivFormatedOIB>
    <izvorni_sadrzaj>
      <item>MATIJA AZAPOVIĆ ,DŽONI BITUNJAC I DR.</item>
      <item>Krešimir Velčić</item>
    </izvorni_sadrzaj>
    <derivirana_varijabla naziv="DomainObject.Predmet.StrankaListNazivFormatedOIB_1">
      <item>MATIJA AZAPOVIĆ ,DŽONI BITUNJAC I DR.</item>
      <item>Krešimir Velčić</item>
    </derivirana_varijabla>
  </DomainObject.Predmet.StrankaListNazivFormatedOIB>
  <DomainObject.Predmet.ProtuStrankaListFormated>
    <izvorni_sadrzaj>
      <item>UNI  - TEL  d.o.o. SLAVONSKI BROD zastupanog po punomoćniku ZOU Mato Šimunović i Andrijana Bošnjak Milić; Dragan Marić, zz steč. dužnika</item>
    </izvorni_sadrzaj>
    <derivirana_varijabla naziv="DomainObject.Predmet.ProtuStrankaListFormated_1">
      <item>UNI  - TEL  d.o.o. SLAVONSKI BROD zastupanog po punomoćniku ZOU Mato Šimunović i Andrijana Bošnjak Milić; Dragan Marić, zz steč. dužnika</item>
    </derivirana_varijabla>
  </DomainObject.Predmet.ProtuStrankaListFormated>
  <DomainObject.Predmet.ProtuStrankaListFormatedOIB>
    <izvorni_sadrzaj>
      <item>UNI  - TEL  d.o.o. SLAVONSKI BROD, OIB 11816495338 zastupanog po punomoćniku ZOU Mato Šimunović i Andrijana Bošnjak Milić; Dragan Marić, zz steč. dužnika</item>
    </izvorni_sadrzaj>
    <derivirana_varijabla naziv="DomainObject.Predmet.ProtuStrankaListFormatedOIB_1">
      <item>UNI  - TEL  d.o.o. SLAVONSKI BROD, OIB 11816495338 zastupanog po punomoćniku ZOU Mato Šimunović i Andrijana Bošnjak Milić; Dragan Marić, zz steč. dužnika</item>
    </derivirana_varijabla>
  </DomainObject.Predmet.ProtuStrankaListFormatedOIB>
  <DomainObject.Predmet.ProtuStrankaListFormatedWithAdress>
    <izvorni_sadrzaj>
      <item>UNI  - TEL  d.o.o. SLAVONSKI BROD, Šetaliste braće Radić bb, 35000 Slavonski Brod zastupanog po punomoćniku ZOU Mato Šimunović i Andrijana Bošnjak Milić; Dragan Marić, zz steč. dužnika</item>
    </izvorni_sadrzaj>
    <derivirana_varijabla naziv="DomainObject.Predmet.ProtuStrankaListFormatedWithAdress_1">
      <item>UNI  - TEL  d.o.o. SLAVONSKI BROD, Šetaliste braće Radić bb, 35000 Slavonski Brod zastupanog po punomoćniku ZOU Mato Šimunović i Andrijana Bošnjak Milić; Dragan Marić, zz steč. dužnika</item>
    </derivirana_varijabla>
  </DomainObject.Predmet.ProtuStrankaListFormatedWithAdress>
  <DomainObject.Predmet.ProtuStrankaListFormatedWithAdressOIB>
    <izvorni_sadrzaj>
      <item>UNI  - TEL  d.o.o. SLAVONSKI BROD, OIB 11816495338, Šetaliste braće Radić bb, 35000 Slavonski Brod zastupanog po punomoćniku ZOU Mato Šimunović i Andrijana Bošnjak Milić; Dragan Marić, zz steč. dužnika</item>
    </izvorni_sadrzaj>
    <derivirana_varijabla naziv="DomainObject.Predmet.ProtuStrankaListFormatedWithAdressOIB_1">
      <item>UNI  - TEL  d.o.o. SLAVONSKI BROD, OIB 11816495338, Šetaliste braće Radić bb, 35000 Slavonski Brod zastupanog po punomoćniku ZOU Mato Šimunović i Andrijana Bošnjak Milić; Dragan Marić, zz steč. dužnika</item>
    </derivirana_varijabla>
  </DomainObject.Predmet.ProtuStrankaListFormatedWithAdressOIB>
  <DomainObject.Predmet.ProtuStrankaListNazivFormated>
    <izvorni_sadrzaj>
      <item>UNI  - TEL  d.o.o. SLAVONSKI BROD</item>
    </izvorni_sadrzaj>
    <derivirana_varijabla naziv="DomainObject.Predmet.ProtuStrankaListNazivFormated_1">
      <item>UNI  - TEL  d.o.o. SLAVONSKI BROD</item>
    </derivirana_varijabla>
  </DomainObject.Predmet.ProtuStrankaListNazivFormated>
  <DomainObject.Predmet.ProtuStrankaListNazivFormatedOIB>
    <izvorni_sadrzaj>
      <item>UNI  - TEL  d.o.o. SLAVONSKI BROD, OIB 11816495338</item>
    </izvorni_sadrzaj>
    <derivirana_varijabla naziv="DomainObject.Predmet.ProtuStrankaListNazivFormatedOIB_1">
      <item>UNI  - TEL  d.o.o. SLAVONSKI BROD, OIB 11816495338</item>
    </derivirana_varijabla>
  </DomainObject.Predmet.ProtuStrankaListNazivFormatedOIB>
  <DomainObject.Predmet.OstaliListFormated>
    <izvorni_sadrzaj>
      <item>Veneto banka d.d. Zagreb</item>
      <item>Dragan Marić, zz steč. dužnika punomoćnik sudionika u postupku UNI  - TEL  d.o.o. SLAVONSKI BROD</item>
      <item>ZOU Mato Šimunović i Andrijana Bošnjak Milić punomoćnik sudionika u postupku UNI  - TEL  d.o.o. SLAVONSKI BROD</item>
      <item>Jozo Perić, privr. steč. upr.</item>
      <item>Mato Stanković dipl.iur. punomoćnik sudionika u postupku MATIJA AZAPOVIĆ ,DŽONI BITUNJAC I DR.</item>
      <item>Zoran Galić</item>
      <item>Vesna Lazarić</item>
      <item>ALEPH TAU d.o.o. za zaštitu osoba i imovine</item>
      <item>CROATIA OSIGURANJE</item>
      <item>Krešimir Velčić</item>
      <item>Bojan Šikanić</item>
    </izvorni_sadrzaj>
    <derivirana_varijabla naziv="DomainObject.Predmet.OstaliListFormated_1">
      <item>Veneto banka d.d. Zagreb</item>
      <item>Dragan Marić, zz steč. dužnika punomoćnik sudionika u postupku UNI  - TEL  d.o.o. SLAVONSKI BROD</item>
      <item>ZOU Mato Šimunović i Andrijana Bošnjak Milić punomoćnik sudionika u postupku UNI  - TEL  d.o.o. SLAVONSKI BROD</item>
      <item>Jozo Perić, privr. steč. upr.</item>
      <item>Mato Stanković dipl.iur. punomoćnik sudionika u postupku MATIJA AZAPOVIĆ ,DŽONI BITUNJAC I DR.</item>
      <item>Zoran Galić</item>
      <item>Vesna Lazarić</item>
      <item>ALEPH TAU d.o.o. za zaštitu osoba i imovine</item>
      <item>CROATIA OSIGURANJE</item>
      <item>Krešimir Velčić</item>
      <item>Bojan Šikanić</item>
    </derivirana_varijabla>
  </DomainObject.Predmet.OstaliListFormated>
  <DomainObject.Predmet.OstaliListFormatedOIB>
    <izvorni_sadrzaj>
      <item>Veneto banka d.d. Zagreb, OIB 81712716992</item>
      <item>Dragan Marić, zz steč. dužnika punomoćnik sudionika u postupku UNI  - TEL  d.o.o. SLAVONSKI BROD</item>
      <item>ZOU Mato Šimunović i Andrijana Bošnjak Milić punomoćnik sudionika u postupku UNI  - TEL  d.o.o. SLAVONSKI BROD</item>
      <item>Jozo Perić, privr. steč. upr., OIB 83577001032</item>
      <item>Mato Stanković dipl.iur. punomoćnik sudionika u postupku MATIJA AZAPOVIĆ ,DŽONI BITUNJAC I DR.</item>
      <item>Zoran Galić, OIB 94570800992</item>
      <item>Vesna Lazarić</item>
      <item>ALEPH TAU d.o.o. za zaštitu osoba i imovine, OIB 91269444241</item>
      <item>CROATIA OSIGURANJE, OIB 26187994862</item>
      <item>Krešimir Velčić</item>
      <item>Bojan Šikanić, OIB 07379681618</item>
    </izvorni_sadrzaj>
    <derivirana_varijabla naziv="DomainObject.Predmet.OstaliListFormatedOIB_1">
      <item>Veneto banka d.d. Zagreb, OIB 81712716992</item>
      <item>Dragan Marić, zz steč. dužnika punomoćnik sudionika u postupku UNI  - TEL  d.o.o. SLAVONSKI BROD</item>
      <item>ZOU Mato Šimunović i Andrijana Bošnjak Milić punomoćnik sudionika u postupku UNI  - TEL  d.o.o. SLAVONSKI BROD</item>
      <item>Jozo Perić, privr. steč. upr., OIB 83577001032</item>
      <item>Mato Stanković dipl.iur. punomoćnik sudionika u postupku MATIJA AZAPOVIĆ ,DŽONI BITUNJAC I DR.</item>
      <item>Zoran Galić, OIB 94570800992</item>
      <item>Vesna Lazarić</item>
      <item>ALEPH TAU d.o.o. za zaštitu osoba i imovine, OIB 91269444241</item>
      <item>CROATIA OSIGURANJE, OIB 26187994862</item>
      <item>Krešimir Velčić</item>
      <item>Bojan Šikanić, OIB 07379681618</item>
    </derivirana_varijabla>
  </DomainObject.Predmet.OstaliListFormatedOIB>
  <DomainObject.Predmet.OstaliListFormatedWithAdress>
    <izvorni_sadrzaj>
      <item>Veneto banka d.d. Zagreb, Draškovićeva 58, 10000 Zagreb</item>
      <item>Dragan Marić, zz steč. dužnika, Janiševac II 14a, 10000 Zagreb punomoćnik sudionika u postupku UNI  - TEL  d.o.o. SLAVONSKI BROD</item>
      <item>ZOU Mato Šimunović i Andrijana Bošnjak Milić, Trg pobjede 16/1, 35000 Slavonski Brod punomoćnik sudionika u postupku UNI  - TEL  d.o.o. SLAVONSKI BROD</item>
      <item>Jozo Perić, privr. steč. upr., Dr. Franje Tuđmana 28, 34330 Velika</item>
      <item>Mato Stanković dipl.iur., Mesićeva 1, Ured SSSH, 35000 Slavonski Brod punomoćnik sudionika u postupku MATIJA AZAPOVIĆ ,DŽONI BITUNJAC I DR.</item>
      <item>Zoran Galić, Selska cesta 90/B (Hruševečka 3), 10000 Zagreb</item>
      <item>Vesna Lazarić</item>
      <item>ALEPH TAU d.o.o. za zaštitu osoba i imovine, Petra Krešimira IV 36, 35000 Slavonski Brod</item>
      <item>CROATIA OSIGURANJE, Vatroslava Jagića 33, 10000 Zagreb</item>
      <item>Krešimir Velčić</item>
      <item>Bojan Šikanić</item>
    </izvorni_sadrzaj>
    <derivirana_varijabla naziv="DomainObject.Predmet.OstaliListFormatedWithAdress_1">
      <item>Veneto banka d.d. Zagreb, Draškovićeva 58, 10000 Zagreb</item>
      <item>Dragan Marić, zz steč. dužnika, Janiševac II 14a, 10000 Zagreb punomoćnik sudionika u postupku UNI  - TEL  d.o.o. SLAVONSKI BROD</item>
      <item>ZOU Mato Šimunović i Andrijana Bošnjak Milić, Trg pobjede 16/1, 35000 Slavonski Brod punomoćnik sudionika u postupku UNI  - TEL  d.o.o. SLAVONSKI BROD</item>
      <item>Jozo Perić, privr. steč. upr., Dr. Franje Tuđmana 28, 34330 Velika</item>
      <item>Mato Stanković dipl.iur., Mesićeva 1, Ured SSSH, 35000 Slavonski Brod punomoćnik sudionika u postupku MATIJA AZAPOVIĆ ,DŽONI BITUNJAC I DR.</item>
      <item>Zoran Galić, Selska cesta 90/B (Hruševečka 3), 10000 Zagreb</item>
      <item>Vesna Lazarić</item>
      <item>ALEPH TAU d.o.o. za zaštitu osoba i imovine, Petra Krešimira IV 36, 35000 Slavonski Brod</item>
      <item>CROATIA OSIGURANJE, Vatroslava Jagića 33, 10000 Zagreb</item>
      <item>Krešimir Velčić</item>
      <item>Bojan Šikanić</item>
    </derivirana_varijabla>
  </DomainObject.Predmet.OstaliListFormatedWithAdress>
  <DomainObject.Predmet.OstaliListFormatedWithAdressOIB>
    <izvorni_sadrzaj>
      <item>Veneto banka d.d. Zagreb, OIB 81712716992, Draškovićeva 58, 10000 Zagreb</item>
      <item>Dragan Marić, zz steč. dužnika, Janiševac II 14a, 10000 Zagreb punomoćnik sudionika u postupku UNI  - TEL  d.o.o. SLAVONSKI BROD</item>
      <item>ZOU Mato Šimunović i Andrijana Bošnjak Milić, Trg pobjede 16/1, 35000 Slavonski Brod punomoćnik sudionika u postupku UNI  - TEL  d.o.o. SLAVONSKI BROD</item>
      <item>Jozo Perić, privr. steč. upr., OIB 83577001032, Dr. Franje Tuđmana 28, 34330 Velika</item>
      <item>Mato Stanković dipl.iur., Mesićeva 1, Ured SSSH, 35000 Slavonski Brod punomoćnik sudionika u postupku MATIJA AZAPOVIĆ ,DŽONI BITUNJAC I DR.</item>
      <item>Zoran Galić, OIB 94570800992, Selska cesta 90/B (Hruševečka 3), 10000 Zagreb</item>
      <item>Vesna Lazarić</item>
      <item>ALEPH TAU d.o.o. za zaštitu osoba i imovine, OIB 91269444241, Petra Krešimira IV 36, 35000 Slavonski Brod</item>
      <item>CROATIA OSIGURANJE, OIB 26187994862, Vatroslava Jagića 33, 10000 Zagreb</item>
      <item>Krešimir Velčić</item>
      <item>Bojan Šikanić, OIB 07379681618</item>
    </izvorni_sadrzaj>
    <derivirana_varijabla naziv="DomainObject.Predmet.OstaliListFormatedWithAdressOIB_1">
      <item>Veneto banka d.d. Zagreb, OIB 81712716992, Draškovićeva 58, 10000 Zagreb</item>
      <item>Dragan Marić, zz steč. dužnika, Janiševac II 14a, 10000 Zagreb punomoćnik sudionika u postupku UNI  - TEL  d.o.o. SLAVONSKI BROD</item>
      <item>ZOU Mato Šimunović i Andrijana Bošnjak Milić, Trg pobjede 16/1, 35000 Slavonski Brod punomoćnik sudionika u postupku UNI  - TEL  d.o.o. SLAVONSKI BROD</item>
      <item>Jozo Perić, privr. steč. upr., OIB 83577001032, Dr. Franje Tuđmana 28, 34330 Velika</item>
      <item>Mato Stanković dipl.iur., Mesićeva 1, Ured SSSH, 35000 Slavonski Brod punomoćnik sudionika u postupku MATIJA AZAPOVIĆ ,DŽONI BITUNJAC I DR.</item>
      <item>Zoran Galić, OIB 94570800992, Selska cesta 90/B (Hruševečka 3), 10000 Zagreb</item>
      <item>Vesna Lazarić</item>
      <item>ALEPH TAU d.o.o. za zaštitu osoba i imovine, OIB 91269444241, Petra Krešimira IV 36, 35000 Slavonski Brod</item>
      <item>CROATIA OSIGURANJE, OIB 26187994862, Vatroslava Jagića 33, 10000 Zagreb</item>
      <item>Krešimir Velčić</item>
      <item>Bojan Šikanić, OIB 07379681618</item>
    </derivirana_varijabla>
  </DomainObject.Predmet.OstaliListFormatedWithAdressOIB>
  <DomainObject.Predmet.OstaliListNazivFormated>
    <izvorni_sadrzaj>
      <item>Veneto banka d.d. Zagreb</item>
      <item>Dragan Marić, zz steč. dužnika</item>
      <item>ZOU Mato Šimunović i Andrijana Bošnjak Milić</item>
      <item>Jozo Perić, privr. steč. upr.</item>
      <item>Mato Stanković dipl.iur.</item>
      <item>Zoran Galić</item>
      <item>Vesna Lazarić</item>
      <item>ALEPH TAU d.o.o. za zaštitu osoba i imovine</item>
      <item>CROATIA OSIGURANJE</item>
      <item>Krešimir Velčić</item>
      <item>Bojan Šikanić</item>
    </izvorni_sadrzaj>
    <derivirana_varijabla naziv="DomainObject.Predmet.OstaliListNazivFormated_1">
      <item>Veneto banka d.d. Zagreb</item>
      <item>Dragan Marić, zz steč. dužnika</item>
      <item>ZOU Mato Šimunović i Andrijana Bošnjak Milić</item>
      <item>Jozo Perić, privr. steč. upr.</item>
      <item>Mato Stanković dipl.iur.</item>
      <item>Zoran Galić</item>
      <item>Vesna Lazarić</item>
      <item>ALEPH TAU d.o.o. za zaštitu osoba i imovine</item>
      <item>CROATIA OSIGURANJE</item>
      <item>Krešimir Velčić</item>
      <item>Bojan Šikanić</item>
    </derivirana_varijabla>
  </DomainObject.Predmet.OstaliListNazivFormated>
  <DomainObject.Predmet.OstaliListNazivFormatedOIB>
    <izvorni_sadrzaj>
      <item>Veneto banka d.d. Zagreb, OIB 81712716992</item>
      <item>Dragan Marić, zz steč. dužnika</item>
      <item>ZOU Mato Šimunović i Andrijana Bošnjak Milić</item>
      <item>Jozo Perić, privr. steč. upr., OIB 83577001032</item>
      <item>Mato Stanković dipl.iur.</item>
      <item>Zoran Galić, OIB 94570800992</item>
      <item>Vesna Lazarić</item>
      <item>ALEPH TAU d.o.o. za zaštitu osoba i imovine, OIB 91269444241</item>
      <item>CROATIA OSIGURANJE, OIB 26187994862</item>
      <item>Krešimir Velčić</item>
      <item>Bojan Šikanić, OIB 07379681618</item>
    </izvorni_sadrzaj>
    <derivirana_varijabla naziv="DomainObject.Predmet.OstaliListNazivFormatedOIB_1">
      <item>Veneto banka d.d. Zagreb, OIB 81712716992</item>
      <item>Dragan Marić, zz steč. dužnika</item>
      <item>ZOU Mato Šimunović i Andrijana Bošnjak Milić</item>
      <item>Jozo Perić, privr. steč. upr., OIB 83577001032</item>
      <item>Mato Stanković dipl.iur.</item>
      <item>Zoran Galić, OIB 94570800992</item>
      <item>Vesna Lazarić</item>
      <item>ALEPH TAU d.o.o. za zaštitu osoba i imovine, OIB 91269444241</item>
      <item>CROATIA OSIGURANJE, OIB 26187994862</item>
      <item>Krešimir Velčić</item>
      <item>Bojan Šikanić, OIB 07379681618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2021.</izvorni_sadrzaj>
    <derivirana_varijabla naziv="DomainObject.Datum_1">16. srpnja 2021.</derivirana_varijabla>
  </DomainObject.Datum>
  <DomainObject.PoslovniBrojDokumenta>
    <izvorni_sadrzaj>St-449/2011-163</izvorni_sadrzaj>
    <derivirana_varijabla naziv="DomainObject.PoslovniBrojDokumenta_1">St-449/2011-163</derivirana_varijabla>
  </DomainObject.PoslovniBrojDokumenta>
  <DomainObject.Predmet.StrankaIDrugi>
    <izvorni_sadrzaj>Krešimir Velčić i dr.</izvorni_sadrzaj>
    <derivirana_varijabla naziv="DomainObject.Predmet.StrankaIDrugi_1">Krešimir Velčić i dr.</derivirana_varijabla>
  </DomainObject.Predmet.StrankaIDrugi>
  <DomainObject.Predmet.ProtustrankaIDrugi>
    <izvorni_sadrzaj>UNI  - TEL  d.o.o. SLAVONSKI BROD</izvorni_sadrzaj>
    <derivirana_varijabla naziv="DomainObject.Predmet.ProtustrankaIDrugi_1">UNI  - TEL  d.o.o. SLAVONSKI BROD</derivirana_varijabla>
  </DomainObject.Predmet.ProtustrankaIDrugi>
  <DomainObject.Predmet.StrankaIDrugiAdressOIB>
    <izvorni_sadrzaj>Krešimir Velčić, Vladimira Varićaka 13, 10000 Zagreb i dr.</izvorni_sadrzaj>
    <derivirana_varijabla naziv="DomainObject.Predmet.StrankaIDrugiAdressOIB_1">Krešimir Velčić, Vladimira Varićaka 13, 10000 Zagreb i dr.</derivirana_varijabla>
  </DomainObject.Predmet.StrankaIDrugiAdressOIB>
  <DomainObject.Predmet.ProtustrankaIDrugiAdressOIB>
    <izvorni_sadrzaj>UNI  - TEL  d.o.o. SLAVONSKI BROD, OIB 11816495338, Šetaliste braće Radić bb, 35000 Slavonski Brod</izvorni_sadrzaj>
    <derivirana_varijabla naziv="DomainObject.Predmet.ProtustrankaIDrugiAdressOIB_1">UNI  - TEL  d.o.o. SLAVONSKI BROD, OIB 11816495338, Šetaliste braće Radić bb,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UNI  - TEL  d.o.o. SLAVONSKI BROD</item>
      <item>MATIJA AZAPOVIĆ ,DŽONI BITUNJAC I DR.</item>
      <item>Veneto banka d.d. Zagreb</item>
      <item>Dragan Marić, zz steč. dužnika</item>
      <item>ZOU Mato Šimunović i Andrijana Bošnjak Milić</item>
      <item>Jozo Perić, privr. steč. upr.</item>
      <item>Mato Stanković dipl.iur.</item>
      <item>Zoran Galić</item>
      <item>Vesna Lazarić</item>
      <item>Krešimir Velčić</item>
      <item>ALEPH TAU d.o.o. za zaštitu osoba i imovine</item>
      <item>CROATIA OSIGURANJE</item>
      <item>Krešimir Velčić</item>
      <item>Bojan Šikanić</item>
    </izvorni_sadrzaj>
    <derivirana_varijabla naziv="DomainObject.Predmet.SudioniciListNaziv_1">
      <item>UNI  - TEL  d.o.o. SLAVONSKI BROD</item>
      <item>MATIJA AZAPOVIĆ ,DŽONI BITUNJAC I DR.</item>
      <item>Veneto banka d.d. Zagreb</item>
      <item>Dragan Marić, zz steč. dužnika</item>
      <item>ZOU Mato Šimunović i Andrijana Bošnjak Milić</item>
      <item>Jozo Perić, privr. steč. upr.</item>
      <item>Mato Stanković dipl.iur.</item>
      <item>Zoran Galić</item>
      <item>Vesna Lazarić</item>
      <item>Krešimir Velčić</item>
      <item>ALEPH TAU d.o.o. za zaštitu osoba i imovine</item>
      <item>CROATIA OSIGURANJE</item>
      <item>Krešimir Velčić</item>
      <item>Bojan Šikanić</item>
    </derivirana_varijabla>
  </DomainObject.Predmet.SudioniciListNaziv>
  <DomainObject.Predmet.SudioniciListAdressOIB>
    <izvorni_sadrzaj>
      <item>UNI  - TEL  d.o.o. SLAVONSKI BROD, OIB 11816495338, Šetaliste braće Radić bb,35000 Slavonski Brod</item>
      <item>MATIJA AZAPOVIĆ ,DŽONI BITUNJAC I DR., 35000 Slavonski Brod</item>
      <item>Veneto banka d.d. Zagreb, OIB 81712716992, Draškovićeva 58,10000 Zagreb</item>
      <item>Dragan Marić, zz steč. dužnika, Janiševac II 14a,10000 Zagreb</item>
      <item>ZOU Mato Šimunović i Andrijana Bošnjak Milić, Trg pobjede 16/1,35000 Slavonski Brod</item>
      <item>Jozo Perić, privr. steč. upr., OIB 83577001032, Dr. Franje Tuđmana 28,34330 Velika</item>
      <item>Mato Stanković dipl.iur., Mesićeva 1, Ured SSSH,35000 Slavonski Brod</item>
      <item>Zoran Galić, OIB 94570800992, Selska cesta 90/B (Hruševečka 3),10000 Zagreb</item>
      <item>Vesna Lazarić</item>
      <item>Krešimir Velčić, Vladimira Varićaka 13,10000 Zagreb</item>
      <item>ALEPH TAU d.o.o. za zaštitu osoba i imovine, OIB 91269444241, Petra Krešimira IV 36,35000 Slavonski Brod</item>
      <item>CROATIA OSIGURANJE, OIB 26187994862, Vatroslava Jagića 33,10000 Zagreb</item>
      <item>Krešimir Velčić</item>
      <item>Bojan Šikanić, OIB 07379681618</item>
    </izvorni_sadrzaj>
    <derivirana_varijabla naziv="DomainObject.Predmet.SudioniciListAdressOIB_1">
      <item>UNI  - TEL  d.o.o. SLAVONSKI BROD, OIB 11816495338, Šetaliste braće Radić bb,35000 Slavonski Brod</item>
      <item>MATIJA AZAPOVIĆ ,DŽONI BITUNJAC I DR., 35000 Slavonski Brod</item>
      <item>Veneto banka d.d. Zagreb, OIB 81712716992, Draškovićeva 58,10000 Zagreb</item>
      <item>Dragan Marić, zz steč. dužnika, Janiševac II 14a,10000 Zagreb</item>
      <item>ZOU Mato Šimunović i Andrijana Bošnjak Milić, Trg pobjede 16/1,35000 Slavonski Brod</item>
      <item>Jozo Perić, privr. steč. upr., OIB 83577001032, Dr. Franje Tuđmana 28,34330 Velika</item>
      <item>Mato Stanković dipl.iur., Mesićeva 1, Ured SSSH,35000 Slavonski Brod</item>
      <item>Zoran Galić, OIB 94570800992, Selska cesta 90/B (Hruševečka 3),10000 Zagreb</item>
      <item>Vesna Lazarić</item>
      <item>Krešimir Velčić, Vladimira Varićaka 13,10000 Zagreb</item>
      <item>ALEPH TAU d.o.o. za zaštitu osoba i imovine, OIB 91269444241, Petra Krešimira IV 36,35000 Slavonski Brod</item>
      <item>CROATIA OSIGURANJE, OIB 26187994862, Vatroslava Jagića 33,10000 Zagreb</item>
      <item>Krešimir Velčić</item>
      <item>Bojan Šikanić, OIB 07379681618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11816495338</item>
      <item>, OIB null</item>
      <item>, OIB 81712716992</item>
      <item>, OIB null</item>
      <item>, OIB null</item>
      <item>, OIB 83577001032</item>
      <item>, OIB null</item>
      <item>, OIB 94570800992</item>
      <item>, OIB null</item>
      <item>, OIB null</item>
      <item>, OIB 91269444241</item>
      <item>, OIB 26187994862</item>
      <item>, OIB null</item>
      <item>, OIB 07379681618</item>
    </izvorni_sadrzaj>
    <derivirana_varijabla naziv="DomainObject.Predmet.SudioniciListNazivOIB_1">
      <item>, OIB 11816495338</item>
      <item>, OIB null</item>
      <item>, OIB 81712716992</item>
      <item>, OIB null</item>
      <item>, OIB null</item>
      <item>, OIB 83577001032</item>
      <item>, OIB null</item>
      <item>, OIB 94570800992</item>
      <item>, OIB null</item>
      <item>, OIB null</item>
      <item>, OIB 91269444241</item>
      <item>, OIB 26187994862</item>
      <item>, OIB null</item>
      <item>, OIB 07379681618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714E62-4A68-474E-97C2-44180C29035D}">
  <ds:schemaRefs>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340</properties:Words>
  <properties:Characters>1854</properties:Characters>
  <properties:Lines>63</properties:Lines>
  <properties:Paragraphs>29</properties:Paragraphs>
  <properties:TotalTime>29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2021-07-15T12:12:00Z</dcterms:created>
  <dc:creator>wsadmin</dc:creator>
  <cp:lastModifiedBy>Marija Đurin</cp:lastModifiedBy>
  <cp:lastPrinted>2020-02-13T12:49:00Z</cp:lastPrinted>
  <dcterms:modified xmlns:xsi="http://www.w3.org/2001/XMLSchema-instance" xsi:type="dcterms:W3CDTF">2021-07-16T07:52:00Z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St-449/2011-163 / Zapisnik - Skupština vjerovnika (St-449-2011 zapisnik Supština vjerovnika.docx)</vt:lpwstr>
  </prop:property>
  <prop:property fmtid="{D5CDD505-2E9C-101B-9397-08002B2CF9AE}" pid="4" name="CC_coloring">
    <vt:bool>false</vt:bool>
  </prop:property>
  <prop:property fmtid="{D5CDD505-2E9C-101B-9397-08002B2CF9AE}" pid="5" name="BrojStranica">
    <vt:i4>2</vt:i4>
  </prop:property>
</prop:Properties>
</file>